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901EB1" w14:textId="77777777" w:rsidR="00103A90" w:rsidRPr="003640D7" w:rsidRDefault="00FB72B4" w:rsidP="003640D7">
      <w:pPr>
        <w:pStyle w:val="af1"/>
        <w:rPr>
          <w:sz w:val="36"/>
          <w:szCs w:val="36"/>
        </w:rPr>
      </w:pPr>
      <w:bookmarkStart w:id="0" w:name="_Toc25384"/>
      <w:bookmarkStart w:id="1" w:name="_Toc4320"/>
      <w:bookmarkStart w:id="2" w:name="_Toc17180"/>
      <w:bookmarkStart w:id="3" w:name="_Toc27967"/>
      <w:bookmarkStart w:id="4" w:name="_Toc24387"/>
      <w:bookmarkStart w:id="5" w:name="_Toc4154"/>
      <w:bookmarkStart w:id="6" w:name="_Toc3734"/>
      <w:r w:rsidRPr="003640D7">
        <w:rPr>
          <w:rFonts w:hint="eastAsia"/>
          <w:sz w:val="36"/>
          <w:szCs w:val="36"/>
        </w:rPr>
        <w:t>摘</w:t>
      </w:r>
      <w:r w:rsidRPr="003640D7">
        <w:rPr>
          <w:rFonts w:hint="eastAsia"/>
          <w:sz w:val="36"/>
          <w:szCs w:val="36"/>
        </w:rPr>
        <w:t xml:space="preserve">  </w:t>
      </w:r>
      <w:r w:rsidRPr="003640D7">
        <w:rPr>
          <w:rFonts w:hint="eastAsia"/>
          <w:sz w:val="36"/>
          <w:szCs w:val="36"/>
        </w:rPr>
        <w:t>要</w:t>
      </w:r>
      <w:bookmarkStart w:id="7" w:name="序"/>
      <w:bookmarkEnd w:id="0"/>
      <w:bookmarkEnd w:id="1"/>
      <w:bookmarkEnd w:id="2"/>
      <w:bookmarkEnd w:id="3"/>
      <w:bookmarkEnd w:id="4"/>
      <w:bookmarkEnd w:id="5"/>
      <w:bookmarkEnd w:id="6"/>
      <w:bookmarkEnd w:id="7"/>
    </w:p>
    <w:p w14:paraId="57F66DC7" w14:textId="77777777" w:rsidR="00103A90" w:rsidRDefault="00FB72B4" w:rsidP="00435F4E">
      <w:pPr>
        <w:ind w:firstLineChars="200" w:firstLine="480"/>
        <w:rPr>
          <w:rFonts w:ascii="宋体" w:hAnsi="宋体" w:cs="宋体"/>
        </w:rPr>
      </w:pPr>
      <w:r>
        <w:rPr>
          <w:rFonts w:ascii="宋体" w:hAnsi="宋体" w:cs="宋体" w:hint="eastAsia"/>
        </w:rPr>
        <w:t>入侵检测(Intrusion Detection, ID)兴起于上个世纪90年代，是一种积极主动的安全防护技术，可以实时监控网络变化，阻止网络入侵行为。其核心是检测算法，模式匹配算法在是目前主流的检测算法。因此，入侵检测系统(Intrusion Detection System, IDS)性能的好坏取决于匹配算法的效率。由于网络安全危机的不断升级，传统的入侵检测已经暴露出很大的局限性，研究并开发一款低成本的通用型分布式入侵检测系统(Distributed Intrusion Detection System, DIDS)很有必要。本文通过研究入侵检测技术及模式匹配算法，提出一种分级嵌套精确串匹配算法，并</w:t>
      </w:r>
      <w:proofErr w:type="gramStart"/>
      <w:r>
        <w:rPr>
          <w:rFonts w:ascii="宋体" w:hAnsi="宋体" w:cs="宋体" w:hint="eastAsia"/>
        </w:rPr>
        <w:t>结合此</w:t>
      </w:r>
      <w:proofErr w:type="gramEnd"/>
      <w:r>
        <w:rPr>
          <w:rFonts w:ascii="宋体" w:hAnsi="宋体" w:cs="宋体" w:hint="eastAsia"/>
        </w:rPr>
        <w:t>算法实现一种树状结构的网络安全体系架构以及单节点网络安全系统。具体研究如下：</w:t>
      </w:r>
    </w:p>
    <w:p w14:paraId="23DE4057" w14:textId="77777777" w:rsidR="00103A90" w:rsidRDefault="00DA1641" w:rsidP="00BA1E44">
      <w:pPr>
        <w:ind w:firstLineChars="200" w:firstLine="480"/>
        <w:rPr>
          <w:rFonts w:ascii="宋体" w:hAnsi="宋体" w:cs="宋体"/>
        </w:rPr>
      </w:pPr>
      <w:r>
        <w:rPr>
          <w:rFonts w:ascii="宋体" w:hAnsi="宋体" w:cs="宋体" w:hint="eastAsia"/>
        </w:rPr>
        <w:t>（1）</w:t>
      </w:r>
      <w:r w:rsidR="00FB72B4">
        <w:rPr>
          <w:rFonts w:ascii="宋体" w:hAnsi="宋体" w:cs="宋体" w:hint="eastAsia"/>
        </w:rPr>
        <w:t>入侵检测系统架构研究。对IDS的相关技术进行深入研究，提出一种高效的分布式并行IDS系统架构及安全策略，并给出了单一结点网络安全系统的设计思路。</w:t>
      </w:r>
    </w:p>
    <w:p w14:paraId="2057034D" w14:textId="77777777" w:rsidR="00103A90" w:rsidRDefault="00DA1641" w:rsidP="00BA1E44">
      <w:pPr>
        <w:ind w:firstLineChars="200" w:firstLine="480"/>
        <w:rPr>
          <w:rFonts w:ascii="宋体" w:hAnsi="宋体" w:cs="宋体"/>
        </w:rPr>
      </w:pPr>
      <w:r>
        <w:rPr>
          <w:rFonts w:ascii="宋体" w:hAnsi="宋体" w:cs="宋体" w:hint="eastAsia"/>
        </w:rPr>
        <w:t>（2）</w:t>
      </w:r>
      <w:r w:rsidR="00FB72B4">
        <w:rPr>
          <w:rFonts w:ascii="宋体" w:hAnsi="宋体" w:cs="宋体" w:hint="eastAsia"/>
        </w:rPr>
        <w:t>模式匹配算法的研究与优化。研究分析了三种经典模式匹配算法，提出一种双链层分级嵌套模式匹配算法。该算法利用KMP</w:t>
      </w:r>
      <w:proofErr w:type="gramStart"/>
      <w:r w:rsidR="00FB72B4">
        <w:rPr>
          <w:rFonts w:ascii="宋体" w:hAnsi="宋体" w:cs="宋体" w:hint="eastAsia"/>
        </w:rPr>
        <w:t>主串失配</w:t>
      </w:r>
      <w:proofErr w:type="gramEnd"/>
      <w:r w:rsidR="00FB72B4">
        <w:rPr>
          <w:rFonts w:ascii="宋体" w:hAnsi="宋体" w:cs="宋体" w:hint="eastAsia"/>
        </w:rPr>
        <w:t>无关特性，构造二级KR子串，快速求取next函数值。</w:t>
      </w:r>
    </w:p>
    <w:p w14:paraId="45267591" w14:textId="77777777" w:rsidR="00103A90" w:rsidRDefault="00DA1641" w:rsidP="00BA1E44">
      <w:pPr>
        <w:ind w:firstLineChars="200" w:firstLine="480"/>
        <w:rPr>
          <w:rFonts w:ascii="宋体" w:hAnsi="宋体" w:cs="宋体"/>
        </w:rPr>
      </w:pPr>
      <w:r>
        <w:rPr>
          <w:rFonts w:ascii="宋体" w:hAnsi="宋体" w:cs="宋体" w:hint="eastAsia"/>
        </w:rPr>
        <w:t>（3）</w:t>
      </w:r>
      <w:r w:rsidR="00FB72B4">
        <w:rPr>
          <w:rFonts w:ascii="宋体" w:hAnsi="宋体" w:cs="宋体" w:hint="eastAsia"/>
        </w:rPr>
        <w:t>改进算法的并行化研究。研究并使用PC集群信息传递接口（MPI）将原改进算法并行化，提出一种高效并行的改进算法。</w:t>
      </w:r>
    </w:p>
    <w:p w14:paraId="6F791849" w14:textId="77777777" w:rsidR="00103A90" w:rsidRDefault="00DA1641" w:rsidP="00BA1E44">
      <w:pPr>
        <w:ind w:firstLineChars="200" w:firstLine="480"/>
        <w:rPr>
          <w:rFonts w:ascii="宋体" w:hAnsi="宋体" w:cs="宋体"/>
        </w:rPr>
      </w:pPr>
      <w:r>
        <w:rPr>
          <w:rFonts w:ascii="宋体" w:hAnsi="宋体" w:cs="宋体" w:hint="eastAsia"/>
        </w:rPr>
        <w:t>（4）</w:t>
      </w:r>
      <w:r w:rsidR="00FB72B4">
        <w:rPr>
          <w:rFonts w:ascii="宋体" w:hAnsi="宋体" w:cs="宋体" w:hint="eastAsia"/>
        </w:rPr>
        <w:t>子网结点网络安全系统的研究与实现。研究并实现流过滤系统、并行入侵检测系统以及数据统计系统。其中双链层分级嵌套算法用于流过滤系统中过滤器的设计，并行双链层分级嵌套算法用于DIDS中数据分析器的设计。</w:t>
      </w:r>
    </w:p>
    <w:p w14:paraId="13A595D8" w14:textId="77777777" w:rsidR="00103A90" w:rsidRDefault="00DA1641" w:rsidP="00BA1E44">
      <w:pPr>
        <w:ind w:firstLineChars="200" w:firstLine="480"/>
        <w:rPr>
          <w:rFonts w:ascii="宋体" w:hAnsi="宋体" w:cs="宋体"/>
        </w:rPr>
      </w:pPr>
      <w:r>
        <w:rPr>
          <w:rFonts w:ascii="宋体" w:hAnsi="宋体" w:cs="宋体" w:hint="eastAsia"/>
        </w:rPr>
        <w:t>（5）</w:t>
      </w:r>
      <w:r w:rsidR="00FB72B4">
        <w:rPr>
          <w:rFonts w:ascii="宋体" w:hAnsi="宋体" w:cs="宋体" w:hint="eastAsia"/>
        </w:rPr>
        <w:t>分别对由KMP、BM以及改进算法实现的数据分析器进行实验验证，证明以改进算法的高效可行性。</w:t>
      </w:r>
    </w:p>
    <w:p w14:paraId="5272338B" w14:textId="77777777" w:rsidR="00103A90" w:rsidRDefault="00FB72B4">
      <w:pPr>
        <w:ind w:firstLineChars="200" w:firstLine="480"/>
        <w:rPr>
          <w:rFonts w:ascii="宋体" w:hAnsi="宋体" w:cs="宋体"/>
        </w:rPr>
      </w:pPr>
      <w:r>
        <w:rPr>
          <w:rFonts w:ascii="宋体" w:hAnsi="宋体" w:cs="宋体" w:hint="eastAsia"/>
        </w:rPr>
        <w:t>关键词: 入侵检测；模式匹配；MPI；流过滤；DIDS</w:t>
      </w:r>
    </w:p>
    <w:p w14:paraId="02303E8E" w14:textId="77777777" w:rsidR="00103A90" w:rsidRDefault="00FB72B4">
      <w:pPr>
        <w:rPr>
          <w:rFonts w:ascii="宋体" w:hAnsi="宋体" w:cs="宋体"/>
        </w:rPr>
      </w:pPr>
      <w:r>
        <w:rPr>
          <w:rFonts w:ascii="宋体" w:hAnsi="宋体" w:cs="宋体" w:hint="eastAsia"/>
        </w:rPr>
        <w:br w:type="page"/>
      </w:r>
    </w:p>
    <w:bookmarkStart w:id="8" w:name="_Toc14140" w:displacedByCustomXml="next"/>
    <w:sdt>
      <w:sdtPr>
        <w:rPr>
          <w:b/>
          <w:bCs/>
          <w:kern w:val="44"/>
          <w:sz w:val="36"/>
          <w:szCs w:val="44"/>
        </w:rPr>
        <w:id w:val="147459439"/>
        <w15:color w:val="DBDBDB"/>
        <w:docPartObj>
          <w:docPartGallery w:val="Table of Contents"/>
          <w:docPartUnique/>
        </w:docPartObj>
      </w:sdtPr>
      <w:sdtEndPr>
        <w:rPr>
          <w:rFonts w:ascii="黑体" w:hAnsi="黑体" w:hint="eastAsia"/>
          <w:sz w:val="24"/>
        </w:rPr>
      </w:sdtEndPr>
      <w:sdtContent>
        <w:p w14:paraId="0FDC8603" w14:textId="77777777" w:rsidR="00103A90" w:rsidRPr="003640D7" w:rsidRDefault="00FB72B4" w:rsidP="003640D7">
          <w:pPr>
            <w:pStyle w:val="af1"/>
            <w:rPr>
              <w:sz w:val="36"/>
              <w:szCs w:val="36"/>
            </w:rPr>
          </w:pPr>
          <w:r w:rsidRPr="003640D7">
            <w:rPr>
              <w:sz w:val="36"/>
              <w:szCs w:val="36"/>
            </w:rPr>
            <w:t>目</w:t>
          </w:r>
          <w:r w:rsidR="003640D7" w:rsidRPr="003640D7">
            <w:rPr>
              <w:rFonts w:hint="eastAsia"/>
              <w:sz w:val="36"/>
              <w:szCs w:val="36"/>
            </w:rPr>
            <w:t xml:space="preserve"> </w:t>
          </w:r>
          <w:r w:rsidRPr="003640D7">
            <w:rPr>
              <w:sz w:val="36"/>
              <w:szCs w:val="36"/>
            </w:rPr>
            <w:t>录</w:t>
          </w:r>
        </w:p>
        <w:p w14:paraId="1A0DCBF4" w14:textId="30DD70D2" w:rsidR="006A0684" w:rsidRPr="006A0684" w:rsidRDefault="003640D7">
          <w:pPr>
            <w:pStyle w:val="TOC1"/>
            <w:tabs>
              <w:tab w:val="right" w:leader="dot" w:pos="9016"/>
            </w:tabs>
            <w:rPr>
              <w:rFonts w:ascii="黑体" w:eastAsia="黑体" w:hAnsi="黑体" w:cstheme="minorBidi"/>
              <w:b w:val="0"/>
              <w:bCs w:val="0"/>
              <w:caps w:val="0"/>
              <w:noProof/>
              <w:sz w:val="24"/>
              <w:szCs w:val="24"/>
            </w:rPr>
          </w:pPr>
          <w:r w:rsidRPr="003640D7">
            <w:rPr>
              <w:rFonts w:ascii="黑体" w:eastAsia="黑体" w:hAnsi="黑体"/>
              <w:b w:val="0"/>
              <w:bCs w:val="0"/>
              <w:kern w:val="0"/>
              <w:sz w:val="24"/>
              <w:szCs w:val="24"/>
            </w:rPr>
            <w:fldChar w:fldCharType="begin"/>
          </w:r>
          <w:r w:rsidRPr="003640D7">
            <w:rPr>
              <w:rFonts w:ascii="黑体" w:eastAsia="黑体" w:hAnsi="黑体"/>
              <w:b w:val="0"/>
              <w:bCs w:val="0"/>
              <w:kern w:val="0"/>
              <w:sz w:val="24"/>
              <w:szCs w:val="24"/>
            </w:rPr>
            <w:instrText xml:space="preserve"> </w:instrText>
          </w:r>
          <w:r w:rsidRPr="003640D7">
            <w:rPr>
              <w:rFonts w:ascii="黑体" w:eastAsia="黑体" w:hAnsi="黑体" w:hint="eastAsia"/>
              <w:b w:val="0"/>
              <w:bCs w:val="0"/>
              <w:kern w:val="0"/>
              <w:sz w:val="24"/>
              <w:szCs w:val="24"/>
            </w:rPr>
            <w:instrText>TOC \o "1-3" \h \z \u</w:instrText>
          </w:r>
          <w:r w:rsidRPr="003640D7">
            <w:rPr>
              <w:rFonts w:ascii="黑体" w:eastAsia="黑体" w:hAnsi="黑体"/>
              <w:b w:val="0"/>
              <w:bCs w:val="0"/>
              <w:kern w:val="0"/>
              <w:sz w:val="24"/>
              <w:szCs w:val="24"/>
            </w:rPr>
            <w:instrText xml:space="preserve"> </w:instrText>
          </w:r>
          <w:r w:rsidRPr="003640D7">
            <w:rPr>
              <w:rFonts w:ascii="黑体" w:eastAsia="黑体" w:hAnsi="黑体"/>
              <w:b w:val="0"/>
              <w:bCs w:val="0"/>
              <w:kern w:val="0"/>
              <w:sz w:val="24"/>
              <w:szCs w:val="24"/>
            </w:rPr>
            <w:fldChar w:fldCharType="separate"/>
          </w:r>
          <w:hyperlink w:anchor="_Toc74865319" w:history="1">
            <w:r w:rsidR="006A0684" w:rsidRPr="006A0684">
              <w:rPr>
                <w:rStyle w:val="ae"/>
                <w:rFonts w:ascii="黑体" w:eastAsia="黑体" w:hAnsi="黑体"/>
                <w:b w:val="0"/>
                <w:noProof/>
                <w:sz w:val="24"/>
                <w:szCs w:val="24"/>
              </w:rPr>
              <w:t>1 一级标题</w:t>
            </w:r>
            <w:r w:rsidR="006A0684" w:rsidRPr="006A0684">
              <w:rPr>
                <w:rFonts w:ascii="黑体" w:eastAsia="黑体" w:hAnsi="黑体"/>
                <w:b w:val="0"/>
                <w:noProof/>
                <w:webHidden/>
                <w:sz w:val="24"/>
                <w:szCs w:val="24"/>
              </w:rPr>
              <w:tab/>
            </w:r>
            <w:r w:rsidR="006A0684" w:rsidRPr="006A0684">
              <w:rPr>
                <w:rFonts w:ascii="黑体" w:eastAsia="黑体" w:hAnsi="黑体"/>
                <w:b w:val="0"/>
                <w:noProof/>
                <w:webHidden/>
                <w:sz w:val="24"/>
                <w:szCs w:val="24"/>
              </w:rPr>
              <w:fldChar w:fldCharType="begin"/>
            </w:r>
            <w:r w:rsidR="006A0684" w:rsidRPr="006A0684">
              <w:rPr>
                <w:rFonts w:ascii="黑体" w:eastAsia="黑体" w:hAnsi="黑体"/>
                <w:b w:val="0"/>
                <w:noProof/>
                <w:webHidden/>
                <w:sz w:val="24"/>
                <w:szCs w:val="24"/>
              </w:rPr>
              <w:instrText xml:space="preserve"> PAGEREF _Toc74865319 \h </w:instrText>
            </w:r>
            <w:r w:rsidR="006A0684" w:rsidRPr="006A0684">
              <w:rPr>
                <w:rFonts w:ascii="黑体" w:eastAsia="黑体" w:hAnsi="黑体"/>
                <w:b w:val="0"/>
                <w:noProof/>
                <w:webHidden/>
                <w:sz w:val="24"/>
                <w:szCs w:val="24"/>
              </w:rPr>
            </w:r>
            <w:r w:rsidR="006A0684" w:rsidRPr="006A0684">
              <w:rPr>
                <w:rFonts w:ascii="黑体" w:eastAsia="黑体" w:hAnsi="黑体"/>
                <w:b w:val="0"/>
                <w:noProof/>
                <w:webHidden/>
                <w:sz w:val="24"/>
                <w:szCs w:val="24"/>
              </w:rPr>
              <w:fldChar w:fldCharType="separate"/>
            </w:r>
            <w:r w:rsidR="004B5130">
              <w:rPr>
                <w:rFonts w:ascii="黑体" w:eastAsia="黑体" w:hAnsi="黑体"/>
                <w:b w:val="0"/>
                <w:noProof/>
                <w:webHidden/>
                <w:sz w:val="24"/>
                <w:szCs w:val="24"/>
              </w:rPr>
              <w:t>1</w:t>
            </w:r>
            <w:r w:rsidR="006A0684" w:rsidRPr="006A0684">
              <w:rPr>
                <w:rFonts w:ascii="黑体" w:eastAsia="黑体" w:hAnsi="黑体"/>
                <w:b w:val="0"/>
                <w:noProof/>
                <w:webHidden/>
                <w:sz w:val="24"/>
                <w:szCs w:val="24"/>
              </w:rPr>
              <w:fldChar w:fldCharType="end"/>
            </w:r>
          </w:hyperlink>
        </w:p>
        <w:p w14:paraId="1E56163A" w14:textId="3429D9E7" w:rsidR="006A0684" w:rsidRPr="006A0684" w:rsidRDefault="00610A49">
          <w:pPr>
            <w:pStyle w:val="TOC2"/>
            <w:tabs>
              <w:tab w:val="right" w:leader="dot" w:pos="9016"/>
            </w:tabs>
            <w:rPr>
              <w:rFonts w:ascii="黑体" w:eastAsia="黑体" w:hAnsi="黑体" w:cstheme="minorBidi"/>
              <w:smallCaps w:val="0"/>
              <w:noProof/>
              <w:sz w:val="24"/>
              <w:szCs w:val="24"/>
            </w:rPr>
          </w:pPr>
          <w:hyperlink w:anchor="_Toc74865320" w:history="1">
            <w:r w:rsidR="006A0684" w:rsidRPr="006A0684">
              <w:rPr>
                <w:rStyle w:val="ae"/>
                <w:rFonts w:ascii="黑体" w:eastAsia="黑体" w:hAnsi="黑体"/>
                <w:noProof/>
                <w:sz w:val="24"/>
                <w:szCs w:val="24"/>
              </w:rPr>
              <w:t>1.1 二级标题</w:t>
            </w:r>
            <w:r w:rsidR="006A0684" w:rsidRPr="006A0684">
              <w:rPr>
                <w:rFonts w:ascii="黑体" w:eastAsia="黑体" w:hAnsi="黑体"/>
                <w:noProof/>
                <w:webHidden/>
                <w:sz w:val="24"/>
                <w:szCs w:val="24"/>
              </w:rPr>
              <w:tab/>
            </w:r>
            <w:r w:rsidR="006A0684" w:rsidRPr="006A0684">
              <w:rPr>
                <w:rFonts w:ascii="黑体" w:eastAsia="黑体" w:hAnsi="黑体"/>
                <w:noProof/>
                <w:webHidden/>
                <w:sz w:val="24"/>
                <w:szCs w:val="24"/>
              </w:rPr>
              <w:fldChar w:fldCharType="begin"/>
            </w:r>
            <w:r w:rsidR="006A0684" w:rsidRPr="006A0684">
              <w:rPr>
                <w:rFonts w:ascii="黑体" w:eastAsia="黑体" w:hAnsi="黑体"/>
                <w:noProof/>
                <w:webHidden/>
                <w:sz w:val="24"/>
                <w:szCs w:val="24"/>
              </w:rPr>
              <w:instrText xml:space="preserve"> PAGEREF _Toc74865320 \h </w:instrText>
            </w:r>
            <w:r w:rsidR="006A0684" w:rsidRPr="006A0684">
              <w:rPr>
                <w:rFonts w:ascii="黑体" w:eastAsia="黑体" w:hAnsi="黑体"/>
                <w:noProof/>
                <w:webHidden/>
                <w:sz w:val="24"/>
                <w:szCs w:val="24"/>
              </w:rPr>
            </w:r>
            <w:r w:rsidR="006A0684" w:rsidRPr="006A0684">
              <w:rPr>
                <w:rFonts w:ascii="黑体" w:eastAsia="黑体" w:hAnsi="黑体"/>
                <w:noProof/>
                <w:webHidden/>
                <w:sz w:val="24"/>
                <w:szCs w:val="24"/>
              </w:rPr>
              <w:fldChar w:fldCharType="separate"/>
            </w:r>
            <w:r w:rsidR="004B5130">
              <w:rPr>
                <w:rFonts w:ascii="黑体" w:eastAsia="黑体" w:hAnsi="黑体"/>
                <w:noProof/>
                <w:webHidden/>
                <w:sz w:val="24"/>
                <w:szCs w:val="24"/>
              </w:rPr>
              <w:t>2</w:t>
            </w:r>
            <w:r w:rsidR="006A0684" w:rsidRPr="006A0684">
              <w:rPr>
                <w:rFonts w:ascii="黑体" w:eastAsia="黑体" w:hAnsi="黑体"/>
                <w:noProof/>
                <w:webHidden/>
                <w:sz w:val="24"/>
                <w:szCs w:val="24"/>
              </w:rPr>
              <w:fldChar w:fldCharType="end"/>
            </w:r>
          </w:hyperlink>
        </w:p>
        <w:p w14:paraId="679F6697" w14:textId="451D42F0" w:rsidR="006A0684" w:rsidRPr="006A0684" w:rsidRDefault="00610A49">
          <w:pPr>
            <w:pStyle w:val="TOC3"/>
            <w:tabs>
              <w:tab w:val="right" w:leader="dot" w:pos="9016"/>
            </w:tabs>
            <w:rPr>
              <w:rFonts w:ascii="黑体" w:eastAsia="黑体" w:hAnsi="黑体" w:cstheme="minorBidi"/>
              <w:i w:val="0"/>
              <w:iCs w:val="0"/>
              <w:noProof/>
              <w:sz w:val="24"/>
              <w:szCs w:val="24"/>
            </w:rPr>
          </w:pPr>
          <w:hyperlink w:anchor="_Toc74865321" w:history="1">
            <w:r w:rsidR="006A0684" w:rsidRPr="006A0684">
              <w:rPr>
                <w:rStyle w:val="ae"/>
                <w:rFonts w:ascii="黑体" w:eastAsia="黑体" w:hAnsi="黑体"/>
                <w:i w:val="0"/>
                <w:noProof/>
                <w:sz w:val="24"/>
                <w:szCs w:val="24"/>
              </w:rPr>
              <w:t>1.1.1 三级标题</w:t>
            </w:r>
            <w:r w:rsidR="006A0684" w:rsidRPr="006A0684">
              <w:rPr>
                <w:rFonts w:ascii="黑体" w:eastAsia="黑体" w:hAnsi="黑体"/>
                <w:i w:val="0"/>
                <w:noProof/>
                <w:webHidden/>
                <w:sz w:val="24"/>
                <w:szCs w:val="24"/>
              </w:rPr>
              <w:tab/>
            </w:r>
            <w:r w:rsidR="006A0684" w:rsidRPr="006A0684">
              <w:rPr>
                <w:rFonts w:ascii="黑体" w:eastAsia="黑体" w:hAnsi="黑体"/>
                <w:i w:val="0"/>
                <w:noProof/>
                <w:webHidden/>
                <w:sz w:val="24"/>
                <w:szCs w:val="24"/>
              </w:rPr>
              <w:fldChar w:fldCharType="begin"/>
            </w:r>
            <w:r w:rsidR="006A0684" w:rsidRPr="006A0684">
              <w:rPr>
                <w:rFonts w:ascii="黑体" w:eastAsia="黑体" w:hAnsi="黑体"/>
                <w:i w:val="0"/>
                <w:noProof/>
                <w:webHidden/>
                <w:sz w:val="24"/>
                <w:szCs w:val="24"/>
              </w:rPr>
              <w:instrText xml:space="preserve"> PAGEREF _Toc74865321 \h </w:instrText>
            </w:r>
            <w:r w:rsidR="006A0684" w:rsidRPr="006A0684">
              <w:rPr>
                <w:rFonts w:ascii="黑体" w:eastAsia="黑体" w:hAnsi="黑体"/>
                <w:i w:val="0"/>
                <w:noProof/>
                <w:webHidden/>
                <w:sz w:val="24"/>
                <w:szCs w:val="24"/>
              </w:rPr>
            </w:r>
            <w:r w:rsidR="006A0684" w:rsidRPr="006A0684">
              <w:rPr>
                <w:rFonts w:ascii="黑体" w:eastAsia="黑体" w:hAnsi="黑体"/>
                <w:i w:val="0"/>
                <w:noProof/>
                <w:webHidden/>
                <w:sz w:val="24"/>
                <w:szCs w:val="24"/>
              </w:rPr>
              <w:fldChar w:fldCharType="separate"/>
            </w:r>
            <w:r w:rsidR="004B5130">
              <w:rPr>
                <w:rFonts w:ascii="黑体" w:eastAsia="黑体" w:hAnsi="黑体"/>
                <w:i w:val="0"/>
                <w:noProof/>
                <w:webHidden/>
                <w:sz w:val="24"/>
                <w:szCs w:val="24"/>
              </w:rPr>
              <w:t>3</w:t>
            </w:r>
            <w:r w:rsidR="006A0684" w:rsidRPr="006A0684">
              <w:rPr>
                <w:rFonts w:ascii="黑体" w:eastAsia="黑体" w:hAnsi="黑体"/>
                <w:i w:val="0"/>
                <w:noProof/>
                <w:webHidden/>
                <w:sz w:val="24"/>
                <w:szCs w:val="24"/>
              </w:rPr>
              <w:fldChar w:fldCharType="end"/>
            </w:r>
          </w:hyperlink>
        </w:p>
        <w:p w14:paraId="692F9F8C" w14:textId="55D904D8" w:rsidR="006A0684" w:rsidRPr="006A0684" w:rsidRDefault="00610A49">
          <w:pPr>
            <w:pStyle w:val="TOC3"/>
            <w:tabs>
              <w:tab w:val="right" w:leader="dot" w:pos="9016"/>
            </w:tabs>
            <w:rPr>
              <w:rFonts w:ascii="黑体" w:eastAsia="黑体" w:hAnsi="黑体" w:cstheme="minorBidi"/>
              <w:i w:val="0"/>
              <w:iCs w:val="0"/>
              <w:noProof/>
              <w:sz w:val="24"/>
              <w:szCs w:val="24"/>
            </w:rPr>
          </w:pPr>
          <w:hyperlink w:anchor="_Toc74865322" w:history="1">
            <w:r w:rsidR="006A0684" w:rsidRPr="006A0684">
              <w:rPr>
                <w:rStyle w:val="ae"/>
                <w:rFonts w:ascii="黑体" w:eastAsia="黑体" w:hAnsi="黑体"/>
                <w:i w:val="0"/>
                <w:noProof/>
                <w:sz w:val="24"/>
                <w:szCs w:val="24"/>
              </w:rPr>
              <w:t>1.1.2 三级标题</w:t>
            </w:r>
            <w:r w:rsidR="006A0684" w:rsidRPr="006A0684">
              <w:rPr>
                <w:rFonts w:ascii="黑体" w:eastAsia="黑体" w:hAnsi="黑体"/>
                <w:i w:val="0"/>
                <w:noProof/>
                <w:webHidden/>
                <w:sz w:val="24"/>
                <w:szCs w:val="24"/>
              </w:rPr>
              <w:tab/>
            </w:r>
            <w:r w:rsidR="006A0684" w:rsidRPr="006A0684">
              <w:rPr>
                <w:rFonts w:ascii="黑体" w:eastAsia="黑体" w:hAnsi="黑体"/>
                <w:i w:val="0"/>
                <w:noProof/>
                <w:webHidden/>
                <w:sz w:val="24"/>
                <w:szCs w:val="24"/>
              </w:rPr>
              <w:fldChar w:fldCharType="begin"/>
            </w:r>
            <w:r w:rsidR="006A0684" w:rsidRPr="006A0684">
              <w:rPr>
                <w:rFonts w:ascii="黑体" w:eastAsia="黑体" w:hAnsi="黑体"/>
                <w:i w:val="0"/>
                <w:noProof/>
                <w:webHidden/>
                <w:sz w:val="24"/>
                <w:szCs w:val="24"/>
              </w:rPr>
              <w:instrText xml:space="preserve"> PAGEREF _Toc74865322 \h </w:instrText>
            </w:r>
            <w:r w:rsidR="006A0684" w:rsidRPr="006A0684">
              <w:rPr>
                <w:rFonts w:ascii="黑体" w:eastAsia="黑体" w:hAnsi="黑体"/>
                <w:i w:val="0"/>
                <w:noProof/>
                <w:webHidden/>
                <w:sz w:val="24"/>
                <w:szCs w:val="24"/>
              </w:rPr>
            </w:r>
            <w:r w:rsidR="006A0684" w:rsidRPr="006A0684">
              <w:rPr>
                <w:rFonts w:ascii="黑体" w:eastAsia="黑体" w:hAnsi="黑体"/>
                <w:i w:val="0"/>
                <w:noProof/>
                <w:webHidden/>
                <w:sz w:val="24"/>
                <w:szCs w:val="24"/>
              </w:rPr>
              <w:fldChar w:fldCharType="separate"/>
            </w:r>
            <w:r w:rsidR="004B5130">
              <w:rPr>
                <w:rFonts w:ascii="黑体" w:eastAsia="黑体" w:hAnsi="黑体"/>
                <w:i w:val="0"/>
                <w:noProof/>
                <w:webHidden/>
                <w:sz w:val="24"/>
                <w:szCs w:val="24"/>
              </w:rPr>
              <w:t>3</w:t>
            </w:r>
            <w:r w:rsidR="006A0684" w:rsidRPr="006A0684">
              <w:rPr>
                <w:rFonts w:ascii="黑体" w:eastAsia="黑体" w:hAnsi="黑体"/>
                <w:i w:val="0"/>
                <w:noProof/>
                <w:webHidden/>
                <w:sz w:val="24"/>
                <w:szCs w:val="24"/>
              </w:rPr>
              <w:fldChar w:fldCharType="end"/>
            </w:r>
          </w:hyperlink>
        </w:p>
        <w:p w14:paraId="63089EE4" w14:textId="4E0E2EC6" w:rsidR="006A0684" w:rsidRPr="006A0684" w:rsidRDefault="00610A49">
          <w:pPr>
            <w:pStyle w:val="TOC3"/>
            <w:tabs>
              <w:tab w:val="right" w:leader="dot" w:pos="9016"/>
            </w:tabs>
            <w:rPr>
              <w:rFonts w:ascii="黑体" w:eastAsia="黑体" w:hAnsi="黑体" w:cstheme="minorBidi"/>
              <w:i w:val="0"/>
              <w:iCs w:val="0"/>
              <w:noProof/>
              <w:sz w:val="24"/>
              <w:szCs w:val="24"/>
            </w:rPr>
          </w:pPr>
          <w:hyperlink w:anchor="_Toc74865323" w:history="1">
            <w:r w:rsidR="006A0684" w:rsidRPr="006A0684">
              <w:rPr>
                <w:rStyle w:val="ae"/>
                <w:rFonts w:ascii="黑体" w:eastAsia="黑体" w:hAnsi="黑体"/>
                <w:i w:val="0"/>
                <w:noProof/>
                <w:sz w:val="24"/>
                <w:szCs w:val="24"/>
              </w:rPr>
              <w:t>1.1.3 三级标题</w:t>
            </w:r>
            <w:r w:rsidR="006A0684" w:rsidRPr="006A0684">
              <w:rPr>
                <w:rFonts w:ascii="黑体" w:eastAsia="黑体" w:hAnsi="黑体"/>
                <w:i w:val="0"/>
                <w:noProof/>
                <w:webHidden/>
                <w:sz w:val="24"/>
                <w:szCs w:val="24"/>
              </w:rPr>
              <w:tab/>
            </w:r>
            <w:r w:rsidR="006A0684" w:rsidRPr="006A0684">
              <w:rPr>
                <w:rFonts w:ascii="黑体" w:eastAsia="黑体" w:hAnsi="黑体"/>
                <w:i w:val="0"/>
                <w:noProof/>
                <w:webHidden/>
                <w:sz w:val="24"/>
                <w:szCs w:val="24"/>
              </w:rPr>
              <w:fldChar w:fldCharType="begin"/>
            </w:r>
            <w:r w:rsidR="006A0684" w:rsidRPr="006A0684">
              <w:rPr>
                <w:rFonts w:ascii="黑体" w:eastAsia="黑体" w:hAnsi="黑体"/>
                <w:i w:val="0"/>
                <w:noProof/>
                <w:webHidden/>
                <w:sz w:val="24"/>
                <w:szCs w:val="24"/>
              </w:rPr>
              <w:instrText xml:space="preserve"> PAGEREF _Toc74865323 \h </w:instrText>
            </w:r>
            <w:r w:rsidR="006A0684" w:rsidRPr="006A0684">
              <w:rPr>
                <w:rFonts w:ascii="黑体" w:eastAsia="黑体" w:hAnsi="黑体"/>
                <w:i w:val="0"/>
                <w:noProof/>
                <w:webHidden/>
                <w:sz w:val="24"/>
                <w:szCs w:val="24"/>
              </w:rPr>
            </w:r>
            <w:r w:rsidR="006A0684" w:rsidRPr="006A0684">
              <w:rPr>
                <w:rFonts w:ascii="黑体" w:eastAsia="黑体" w:hAnsi="黑体"/>
                <w:i w:val="0"/>
                <w:noProof/>
                <w:webHidden/>
                <w:sz w:val="24"/>
                <w:szCs w:val="24"/>
              </w:rPr>
              <w:fldChar w:fldCharType="separate"/>
            </w:r>
            <w:r w:rsidR="004B5130">
              <w:rPr>
                <w:rFonts w:ascii="黑体" w:eastAsia="黑体" w:hAnsi="黑体"/>
                <w:i w:val="0"/>
                <w:noProof/>
                <w:webHidden/>
                <w:sz w:val="24"/>
                <w:szCs w:val="24"/>
              </w:rPr>
              <w:t>4</w:t>
            </w:r>
            <w:r w:rsidR="006A0684" w:rsidRPr="006A0684">
              <w:rPr>
                <w:rFonts w:ascii="黑体" w:eastAsia="黑体" w:hAnsi="黑体"/>
                <w:i w:val="0"/>
                <w:noProof/>
                <w:webHidden/>
                <w:sz w:val="24"/>
                <w:szCs w:val="24"/>
              </w:rPr>
              <w:fldChar w:fldCharType="end"/>
            </w:r>
          </w:hyperlink>
        </w:p>
        <w:p w14:paraId="5CC47348" w14:textId="5CBAAE78" w:rsidR="006A0684" w:rsidRPr="006A0684" w:rsidRDefault="00610A49">
          <w:pPr>
            <w:pStyle w:val="TOC3"/>
            <w:tabs>
              <w:tab w:val="right" w:leader="dot" w:pos="9016"/>
            </w:tabs>
            <w:rPr>
              <w:rFonts w:ascii="黑体" w:eastAsia="黑体" w:hAnsi="黑体" w:cstheme="minorBidi"/>
              <w:i w:val="0"/>
              <w:iCs w:val="0"/>
              <w:noProof/>
              <w:sz w:val="24"/>
              <w:szCs w:val="24"/>
            </w:rPr>
          </w:pPr>
          <w:hyperlink w:anchor="_Toc74865324" w:history="1">
            <w:r w:rsidR="006A0684" w:rsidRPr="006A0684">
              <w:rPr>
                <w:rStyle w:val="ae"/>
                <w:rFonts w:ascii="黑体" w:eastAsia="黑体" w:hAnsi="黑体"/>
                <w:i w:val="0"/>
                <w:noProof/>
                <w:sz w:val="24"/>
                <w:szCs w:val="24"/>
              </w:rPr>
              <w:t>1.1.4 三级标题</w:t>
            </w:r>
            <w:r w:rsidR="006A0684" w:rsidRPr="006A0684">
              <w:rPr>
                <w:rFonts w:ascii="黑体" w:eastAsia="黑体" w:hAnsi="黑体"/>
                <w:i w:val="0"/>
                <w:noProof/>
                <w:webHidden/>
                <w:sz w:val="24"/>
                <w:szCs w:val="24"/>
              </w:rPr>
              <w:tab/>
            </w:r>
            <w:r w:rsidR="006A0684" w:rsidRPr="006A0684">
              <w:rPr>
                <w:rFonts w:ascii="黑体" w:eastAsia="黑体" w:hAnsi="黑体"/>
                <w:i w:val="0"/>
                <w:noProof/>
                <w:webHidden/>
                <w:sz w:val="24"/>
                <w:szCs w:val="24"/>
              </w:rPr>
              <w:fldChar w:fldCharType="begin"/>
            </w:r>
            <w:r w:rsidR="006A0684" w:rsidRPr="006A0684">
              <w:rPr>
                <w:rFonts w:ascii="黑体" w:eastAsia="黑体" w:hAnsi="黑体"/>
                <w:i w:val="0"/>
                <w:noProof/>
                <w:webHidden/>
                <w:sz w:val="24"/>
                <w:szCs w:val="24"/>
              </w:rPr>
              <w:instrText xml:space="preserve"> PAGEREF _Toc74865324 \h </w:instrText>
            </w:r>
            <w:r w:rsidR="006A0684" w:rsidRPr="006A0684">
              <w:rPr>
                <w:rFonts w:ascii="黑体" w:eastAsia="黑体" w:hAnsi="黑体"/>
                <w:i w:val="0"/>
                <w:noProof/>
                <w:webHidden/>
                <w:sz w:val="24"/>
                <w:szCs w:val="24"/>
              </w:rPr>
            </w:r>
            <w:r w:rsidR="006A0684" w:rsidRPr="006A0684">
              <w:rPr>
                <w:rFonts w:ascii="黑体" w:eastAsia="黑体" w:hAnsi="黑体"/>
                <w:i w:val="0"/>
                <w:noProof/>
                <w:webHidden/>
                <w:sz w:val="24"/>
                <w:szCs w:val="24"/>
              </w:rPr>
              <w:fldChar w:fldCharType="separate"/>
            </w:r>
            <w:r w:rsidR="004B5130">
              <w:rPr>
                <w:rFonts w:ascii="黑体" w:eastAsia="黑体" w:hAnsi="黑体"/>
                <w:i w:val="0"/>
                <w:noProof/>
                <w:webHidden/>
                <w:sz w:val="24"/>
                <w:szCs w:val="24"/>
              </w:rPr>
              <w:t>4</w:t>
            </w:r>
            <w:r w:rsidR="006A0684" w:rsidRPr="006A0684">
              <w:rPr>
                <w:rFonts w:ascii="黑体" w:eastAsia="黑体" w:hAnsi="黑体"/>
                <w:i w:val="0"/>
                <w:noProof/>
                <w:webHidden/>
                <w:sz w:val="24"/>
                <w:szCs w:val="24"/>
              </w:rPr>
              <w:fldChar w:fldCharType="end"/>
            </w:r>
          </w:hyperlink>
        </w:p>
        <w:p w14:paraId="778784EB" w14:textId="7C816CC9" w:rsidR="006A0684" w:rsidRPr="006A0684" w:rsidRDefault="00610A49">
          <w:pPr>
            <w:pStyle w:val="TOC1"/>
            <w:tabs>
              <w:tab w:val="right" w:leader="dot" w:pos="9016"/>
            </w:tabs>
            <w:rPr>
              <w:rFonts w:ascii="黑体" w:eastAsia="黑体" w:hAnsi="黑体" w:cstheme="minorBidi"/>
              <w:b w:val="0"/>
              <w:bCs w:val="0"/>
              <w:caps w:val="0"/>
              <w:noProof/>
              <w:sz w:val="24"/>
              <w:szCs w:val="24"/>
            </w:rPr>
          </w:pPr>
          <w:hyperlink w:anchor="_Toc74865325" w:history="1">
            <w:r w:rsidR="006A0684" w:rsidRPr="006A0684">
              <w:rPr>
                <w:rStyle w:val="ae"/>
                <w:rFonts w:ascii="黑体" w:eastAsia="黑体" w:hAnsi="黑体"/>
                <w:b w:val="0"/>
                <w:noProof/>
                <w:sz w:val="24"/>
                <w:szCs w:val="24"/>
              </w:rPr>
              <w:t>2 一级标题</w:t>
            </w:r>
            <w:r w:rsidR="006A0684" w:rsidRPr="006A0684">
              <w:rPr>
                <w:rFonts w:ascii="黑体" w:eastAsia="黑体" w:hAnsi="黑体"/>
                <w:b w:val="0"/>
                <w:noProof/>
                <w:webHidden/>
                <w:sz w:val="24"/>
                <w:szCs w:val="24"/>
              </w:rPr>
              <w:tab/>
            </w:r>
            <w:r w:rsidR="006A0684" w:rsidRPr="006A0684">
              <w:rPr>
                <w:rFonts w:ascii="黑体" w:eastAsia="黑体" w:hAnsi="黑体"/>
                <w:b w:val="0"/>
                <w:noProof/>
                <w:webHidden/>
                <w:sz w:val="24"/>
                <w:szCs w:val="24"/>
              </w:rPr>
              <w:fldChar w:fldCharType="begin"/>
            </w:r>
            <w:r w:rsidR="006A0684" w:rsidRPr="006A0684">
              <w:rPr>
                <w:rFonts w:ascii="黑体" w:eastAsia="黑体" w:hAnsi="黑体"/>
                <w:b w:val="0"/>
                <w:noProof/>
                <w:webHidden/>
                <w:sz w:val="24"/>
                <w:szCs w:val="24"/>
              </w:rPr>
              <w:instrText xml:space="preserve"> PAGEREF _Toc74865325 \h </w:instrText>
            </w:r>
            <w:r w:rsidR="006A0684" w:rsidRPr="006A0684">
              <w:rPr>
                <w:rFonts w:ascii="黑体" w:eastAsia="黑体" w:hAnsi="黑体"/>
                <w:b w:val="0"/>
                <w:noProof/>
                <w:webHidden/>
                <w:sz w:val="24"/>
                <w:szCs w:val="24"/>
              </w:rPr>
            </w:r>
            <w:r w:rsidR="006A0684" w:rsidRPr="006A0684">
              <w:rPr>
                <w:rFonts w:ascii="黑体" w:eastAsia="黑体" w:hAnsi="黑体"/>
                <w:b w:val="0"/>
                <w:noProof/>
                <w:webHidden/>
                <w:sz w:val="24"/>
                <w:szCs w:val="24"/>
              </w:rPr>
              <w:fldChar w:fldCharType="separate"/>
            </w:r>
            <w:r w:rsidR="004B5130">
              <w:rPr>
                <w:rFonts w:ascii="黑体" w:eastAsia="黑体" w:hAnsi="黑体"/>
                <w:b w:val="0"/>
                <w:noProof/>
                <w:webHidden/>
                <w:sz w:val="24"/>
                <w:szCs w:val="24"/>
              </w:rPr>
              <w:t>5</w:t>
            </w:r>
            <w:r w:rsidR="006A0684" w:rsidRPr="006A0684">
              <w:rPr>
                <w:rFonts w:ascii="黑体" w:eastAsia="黑体" w:hAnsi="黑体"/>
                <w:b w:val="0"/>
                <w:noProof/>
                <w:webHidden/>
                <w:sz w:val="24"/>
                <w:szCs w:val="24"/>
              </w:rPr>
              <w:fldChar w:fldCharType="end"/>
            </w:r>
          </w:hyperlink>
        </w:p>
        <w:p w14:paraId="25031D90" w14:textId="41BC421D" w:rsidR="006A0684" w:rsidRPr="006A0684" w:rsidRDefault="00610A49">
          <w:pPr>
            <w:pStyle w:val="TOC2"/>
            <w:tabs>
              <w:tab w:val="right" w:leader="dot" w:pos="9016"/>
            </w:tabs>
            <w:rPr>
              <w:rFonts w:ascii="黑体" w:eastAsia="黑体" w:hAnsi="黑体" w:cstheme="minorBidi"/>
              <w:smallCaps w:val="0"/>
              <w:noProof/>
              <w:sz w:val="24"/>
              <w:szCs w:val="24"/>
            </w:rPr>
          </w:pPr>
          <w:hyperlink w:anchor="_Toc74865326" w:history="1">
            <w:r w:rsidR="006A0684" w:rsidRPr="006A0684">
              <w:rPr>
                <w:rStyle w:val="ae"/>
                <w:rFonts w:ascii="黑体" w:eastAsia="黑体" w:hAnsi="黑体"/>
                <w:noProof/>
                <w:sz w:val="24"/>
                <w:szCs w:val="24"/>
              </w:rPr>
              <w:t>2.1 二级标题</w:t>
            </w:r>
            <w:r w:rsidR="006A0684" w:rsidRPr="006A0684">
              <w:rPr>
                <w:rFonts w:ascii="黑体" w:eastAsia="黑体" w:hAnsi="黑体"/>
                <w:noProof/>
                <w:webHidden/>
                <w:sz w:val="24"/>
                <w:szCs w:val="24"/>
              </w:rPr>
              <w:tab/>
            </w:r>
            <w:r w:rsidR="006A0684" w:rsidRPr="006A0684">
              <w:rPr>
                <w:rFonts w:ascii="黑体" w:eastAsia="黑体" w:hAnsi="黑体"/>
                <w:noProof/>
                <w:webHidden/>
                <w:sz w:val="24"/>
                <w:szCs w:val="24"/>
              </w:rPr>
              <w:fldChar w:fldCharType="begin"/>
            </w:r>
            <w:r w:rsidR="006A0684" w:rsidRPr="006A0684">
              <w:rPr>
                <w:rFonts w:ascii="黑体" w:eastAsia="黑体" w:hAnsi="黑体"/>
                <w:noProof/>
                <w:webHidden/>
                <w:sz w:val="24"/>
                <w:szCs w:val="24"/>
              </w:rPr>
              <w:instrText xml:space="preserve"> PAGEREF _Toc74865326 \h </w:instrText>
            </w:r>
            <w:r w:rsidR="006A0684" w:rsidRPr="006A0684">
              <w:rPr>
                <w:rFonts w:ascii="黑体" w:eastAsia="黑体" w:hAnsi="黑体"/>
                <w:noProof/>
                <w:webHidden/>
                <w:sz w:val="24"/>
                <w:szCs w:val="24"/>
              </w:rPr>
            </w:r>
            <w:r w:rsidR="006A0684" w:rsidRPr="006A0684">
              <w:rPr>
                <w:rFonts w:ascii="黑体" w:eastAsia="黑体" w:hAnsi="黑体"/>
                <w:noProof/>
                <w:webHidden/>
                <w:sz w:val="24"/>
                <w:szCs w:val="24"/>
              </w:rPr>
              <w:fldChar w:fldCharType="separate"/>
            </w:r>
            <w:r w:rsidR="004B5130">
              <w:rPr>
                <w:rFonts w:ascii="黑体" w:eastAsia="黑体" w:hAnsi="黑体"/>
                <w:noProof/>
                <w:webHidden/>
                <w:sz w:val="24"/>
                <w:szCs w:val="24"/>
              </w:rPr>
              <w:t>5</w:t>
            </w:r>
            <w:r w:rsidR="006A0684" w:rsidRPr="006A0684">
              <w:rPr>
                <w:rFonts w:ascii="黑体" w:eastAsia="黑体" w:hAnsi="黑体"/>
                <w:noProof/>
                <w:webHidden/>
                <w:sz w:val="24"/>
                <w:szCs w:val="24"/>
              </w:rPr>
              <w:fldChar w:fldCharType="end"/>
            </w:r>
          </w:hyperlink>
        </w:p>
        <w:p w14:paraId="0391F043" w14:textId="5780B754" w:rsidR="006A0684" w:rsidRPr="006A0684" w:rsidRDefault="00610A49">
          <w:pPr>
            <w:pStyle w:val="TOC2"/>
            <w:tabs>
              <w:tab w:val="right" w:leader="dot" w:pos="9016"/>
            </w:tabs>
            <w:rPr>
              <w:rFonts w:ascii="黑体" w:eastAsia="黑体" w:hAnsi="黑体" w:cstheme="minorBidi"/>
              <w:smallCaps w:val="0"/>
              <w:noProof/>
              <w:sz w:val="24"/>
              <w:szCs w:val="24"/>
            </w:rPr>
          </w:pPr>
          <w:hyperlink w:anchor="_Toc74865327" w:history="1">
            <w:r w:rsidR="006A0684" w:rsidRPr="006A0684">
              <w:rPr>
                <w:rStyle w:val="ae"/>
                <w:rFonts w:ascii="黑体" w:eastAsia="黑体" w:hAnsi="黑体"/>
                <w:noProof/>
                <w:sz w:val="24"/>
                <w:szCs w:val="24"/>
              </w:rPr>
              <w:t>2.2 二级标题</w:t>
            </w:r>
            <w:r w:rsidR="006A0684" w:rsidRPr="006A0684">
              <w:rPr>
                <w:rFonts w:ascii="黑体" w:eastAsia="黑体" w:hAnsi="黑体"/>
                <w:noProof/>
                <w:webHidden/>
                <w:sz w:val="24"/>
                <w:szCs w:val="24"/>
              </w:rPr>
              <w:tab/>
            </w:r>
            <w:r w:rsidR="006A0684" w:rsidRPr="006A0684">
              <w:rPr>
                <w:rFonts w:ascii="黑体" w:eastAsia="黑体" w:hAnsi="黑体"/>
                <w:noProof/>
                <w:webHidden/>
                <w:sz w:val="24"/>
                <w:szCs w:val="24"/>
              </w:rPr>
              <w:fldChar w:fldCharType="begin"/>
            </w:r>
            <w:r w:rsidR="006A0684" w:rsidRPr="006A0684">
              <w:rPr>
                <w:rFonts w:ascii="黑体" w:eastAsia="黑体" w:hAnsi="黑体"/>
                <w:noProof/>
                <w:webHidden/>
                <w:sz w:val="24"/>
                <w:szCs w:val="24"/>
              </w:rPr>
              <w:instrText xml:space="preserve"> PAGEREF _Toc74865327 \h </w:instrText>
            </w:r>
            <w:r w:rsidR="006A0684" w:rsidRPr="006A0684">
              <w:rPr>
                <w:rFonts w:ascii="黑体" w:eastAsia="黑体" w:hAnsi="黑体"/>
                <w:noProof/>
                <w:webHidden/>
                <w:sz w:val="24"/>
                <w:szCs w:val="24"/>
              </w:rPr>
            </w:r>
            <w:r w:rsidR="006A0684" w:rsidRPr="006A0684">
              <w:rPr>
                <w:rFonts w:ascii="黑体" w:eastAsia="黑体" w:hAnsi="黑体"/>
                <w:noProof/>
                <w:webHidden/>
                <w:sz w:val="24"/>
                <w:szCs w:val="24"/>
              </w:rPr>
              <w:fldChar w:fldCharType="separate"/>
            </w:r>
            <w:r w:rsidR="004B5130">
              <w:rPr>
                <w:rFonts w:ascii="黑体" w:eastAsia="黑体" w:hAnsi="黑体"/>
                <w:noProof/>
                <w:webHidden/>
                <w:sz w:val="24"/>
                <w:szCs w:val="24"/>
              </w:rPr>
              <w:t>5</w:t>
            </w:r>
            <w:r w:rsidR="006A0684" w:rsidRPr="006A0684">
              <w:rPr>
                <w:rFonts w:ascii="黑体" w:eastAsia="黑体" w:hAnsi="黑体"/>
                <w:noProof/>
                <w:webHidden/>
                <w:sz w:val="24"/>
                <w:szCs w:val="24"/>
              </w:rPr>
              <w:fldChar w:fldCharType="end"/>
            </w:r>
          </w:hyperlink>
        </w:p>
        <w:p w14:paraId="10BAF0BE" w14:textId="7E6210E2" w:rsidR="006A0684" w:rsidRPr="006A0684" w:rsidRDefault="00610A49">
          <w:pPr>
            <w:pStyle w:val="TOC3"/>
            <w:tabs>
              <w:tab w:val="right" w:leader="dot" w:pos="9016"/>
            </w:tabs>
            <w:rPr>
              <w:rFonts w:ascii="黑体" w:eastAsia="黑体" w:hAnsi="黑体" w:cstheme="minorBidi"/>
              <w:i w:val="0"/>
              <w:iCs w:val="0"/>
              <w:noProof/>
              <w:sz w:val="24"/>
              <w:szCs w:val="24"/>
            </w:rPr>
          </w:pPr>
          <w:hyperlink w:anchor="_Toc74865328" w:history="1">
            <w:r w:rsidR="006A0684" w:rsidRPr="006A0684">
              <w:rPr>
                <w:rStyle w:val="ae"/>
                <w:rFonts w:ascii="黑体" w:eastAsia="黑体" w:hAnsi="黑体"/>
                <w:i w:val="0"/>
                <w:noProof/>
                <w:sz w:val="24"/>
                <w:szCs w:val="24"/>
              </w:rPr>
              <w:t>2.2.1 三级标题</w:t>
            </w:r>
            <w:r w:rsidR="006A0684" w:rsidRPr="006A0684">
              <w:rPr>
                <w:rFonts w:ascii="黑体" w:eastAsia="黑体" w:hAnsi="黑体"/>
                <w:i w:val="0"/>
                <w:noProof/>
                <w:webHidden/>
                <w:sz w:val="24"/>
                <w:szCs w:val="24"/>
              </w:rPr>
              <w:tab/>
            </w:r>
            <w:r w:rsidR="006A0684" w:rsidRPr="006A0684">
              <w:rPr>
                <w:rFonts w:ascii="黑体" w:eastAsia="黑体" w:hAnsi="黑体"/>
                <w:i w:val="0"/>
                <w:noProof/>
                <w:webHidden/>
                <w:sz w:val="24"/>
                <w:szCs w:val="24"/>
              </w:rPr>
              <w:fldChar w:fldCharType="begin"/>
            </w:r>
            <w:r w:rsidR="006A0684" w:rsidRPr="006A0684">
              <w:rPr>
                <w:rFonts w:ascii="黑体" w:eastAsia="黑体" w:hAnsi="黑体"/>
                <w:i w:val="0"/>
                <w:noProof/>
                <w:webHidden/>
                <w:sz w:val="24"/>
                <w:szCs w:val="24"/>
              </w:rPr>
              <w:instrText xml:space="preserve"> PAGEREF _Toc74865328 \h </w:instrText>
            </w:r>
            <w:r w:rsidR="006A0684" w:rsidRPr="006A0684">
              <w:rPr>
                <w:rFonts w:ascii="黑体" w:eastAsia="黑体" w:hAnsi="黑体"/>
                <w:i w:val="0"/>
                <w:noProof/>
                <w:webHidden/>
                <w:sz w:val="24"/>
                <w:szCs w:val="24"/>
              </w:rPr>
            </w:r>
            <w:r w:rsidR="006A0684" w:rsidRPr="006A0684">
              <w:rPr>
                <w:rFonts w:ascii="黑体" w:eastAsia="黑体" w:hAnsi="黑体"/>
                <w:i w:val="0"/>
                <w:noProof/>
                <w:webHidden/>
                <w:sz w:val="24"/>
                <w:szCs w:val="24"/>
              </w:rPr>
              <w:fldChar w:fldCharType="separate"/>
            </w:r>
            <w:r w:rsidR="004B5130">
              <w:rPr>
                <w:rFonts w:ascii="黑体" w:eastAsia="黑体" w:hAnsi="黑体"/>
                <w:i w:val="0"/>
                <w:noProof/>
                <w:webHidden/>
                <w:sz w:val="24"/>
                <w:szCs w:val="24"/>
              </w:rPr>
              <w:t>5</w:t>
            </w:r>
            <w:r w:rsidR="006A0684" w:rsidRPr="006A0684">
              <w:rPr>
                <w:rFonts w:ascii="黑体" w:eastAsia="黑体" w:hAnsi="黑体"/>
                <w:i w:val="0"/>
                <w:noProof/>
                <w:webHidden/>
                <w:sz w:val="24"/>
                <w:szCs w:val="24"/>
              </w:rPr>
              <w:fldChar w:fldCharType="end"/>
            </w:r>
          </w:hyperlink>
        </w:p>
        <w:p w14:paraId="6EB2578D" w14:textId="7EB9DEB2" w:rsidR="006A0684" w:rsidRPr="006A0684" w:rsidRDefault="00610A49">
          <w:pPr>
            <w:pStyle w:val="TOC3"/>
            <w:tabs>
              <w:tab w:val="right" w:leader="dot" w:pos="9016"/>
            </w:tabs>
            <w:rPr>
              <w:rFonts w:ascii="黑体" w:eastAsia="黑体" w:hAnsi="黑体" w:cstheme="minorBidi"/>
              <w:i w:val="0"/>
              <w:iCs w:val="0"/>
              <w:noProof/>
              <w:sz w:val="24"/>
              <w:szCs w:val="24"/>
            </w:rPr>
          </w:pPr>
          <w:hyperlink w:anchor="_Toc74865329" w:history="1">
            <w:r w:rsidR="006A0684" w:rsidRPr="006A0684">
              <w:rPr>
                <w:rStyle w:val="ae"/>
                <w:rFonts w:ascii="黑体" w:eastAsia="黑体" w:hAnsi="黑体"/>
                <w:i w:val="0"/>
                <w:noProof/>
                <w:sz w:val="24"/>
                <w:szCs w:val="24"/>
              </w:rPr>
              <w:t>2.2.2 三级标题</w:t>
            </w:r>
            <w:r w:rsidR="006A0684" w:rsidRPr="006A0684">
              <w:rPr>
                <w:rFonts w:ascii="黑体" w:eastAsia="黑体" w:hAnsi="黑体"/>
                <w:i w:val="0"/>
                <w:noProof/>
                <w:webHidden/>
                <w:sz w:val="24"/>
                <w:szCs w:val="24"/>
              </w:rPr>
              <w:tab/>
            </w:r>
            <w:r w:rsidR="006A0684" w:rsidRPr="006A0684">
              <w:rPr>
                <w:rFonts w:ascii="黑体" w:eastAsia="黑体" w:hAnsi="黑体"/>
                <w:i w:val="0"/>
                <w:noProof/>
                <w:webHidden/>
                <w:sz w:val="24"/>
                <w:szCs w:val="24"/>
              </w:rPr>
              <w:fldChar w:fldCharType="begin"/>
            </w:r>
            <w:r w:rsidR="006A0684" w:rsidRPr="006A0684">
              <w:rPr>
                <w:rFonts w:ascii="黑体" w:eastAsia="黑体" w:hAnsi="黑体"/>
                <w:i w:val="0"/>
                <w:noProof/>
                <w:webHidden/>
                <w:sz w:val="24"/>
                <w:szCs w:val="24"/>
              </w:rPr>
              <w:instrText xml:space="preserve"> PAGEREF _Toc74865329 \h </w:instrText>
            </w:r>
            <w:r w:rsidR="006A0684" w:rsidRPr="006A0684">
              <w:rPr>
                <w:rFonts w:ascii="黑体" w:eastAsia="黑体" w:hAnsi="黑体"/>
                <w:i w:val="0"/>
                <w:noProof/>
                <w:webHidden/>
                <w:sz w:val="24"/>
                <w:szCs w:val="24"/>
              </w:rPr>
            </w:r>
            <w:r w:rsidR="006A0684" w:rsidRPr="006A0684">
              <w:rPr>
                <w:rFonts w:ascii="黑体" w:eastAsia="黑体" w:hAnsi="黑体"/>
                <w:i w:val="0"/>
                <w:noProof/>
                <w:webHidden/>
                <w:sz w:val="24"/>
                <w:szCs w:val="24"/>
              </w:rPr>
              <w:fldChar w:fldCharType="separate"/>
            </w:r>
            <w:r w:rsidR="004B5130">
              <w:rPr>
                <w:rFonts w:ascii="黑体" w:eastAsia="黑体" w:hAnsi="黑体"/>
                <w:i w:val="0"/>
                <w:noProof/>
                <w:webHidden/>
                <w:sz w:val="24"/>
                <w:szCs w:val="24"/>
              </w:rPr>
              <w:t>5</w:t>
            </w:r>
            <w:r w:rsidR="006A0684" w:rsidRPr="006A0684">
              <w:rPr>
                <w:rFonts w:ascii="黑体" w:eastAsia="黑体" w:hAnsi="黑体"/>
                <w:i w:val="0"/>
                <w:noProof/>
                <w:webHidden/>
                <w:sz w:val="24"/>
                <w:szCs w:val="24"/>
              </w:rPr>
              <w:fldChar w:fldCharType="end"/>
            </w:r>
          </w:hyperlink>
        </w:p>
        <w:p w14:paraId="4AD5B4B5" w14:textId="3833F21E" w:rsidR="006A0684" w:rsidRPr="006A0684" w:rsidRDefault="00610A49">
          <w:pPr>
            <w:pStyle w:val="TOC1"/>
            <w:tabs>
              <w:tab w:val="right" w:leader="dot" w:pos="9016"/>
            </w:tabs>
            <w:rPr>
              <w:rFonts w:ascii="黑体" w:eastAsia="黑体" w:hAnsi="黑体" w:cstheme="minorBidi"/>
              <w:b w:val="0"/>
              <w:bCs w:val="0"/>
              <w:caps w:val="0"/>
              <w:noProof/>
              <w:sz w:val="24"/>
              <w:szCs w:val="24"/>
            </w:rPr>
          </w:pPr>
          <w:hyperlink w:anchor="_Toc74865330" w:history="1">
            <w:r w:rsidR="006A0684" w:rsidRPr="006A0684">
              <w:rPr>
                <w:rStyle w:val="ae"/>
                <w:rFonts w:ascii="黑体" w:eastAsia="黑体" w:hAnsi="黑体"/>
                <w:b w:val="0"/>
                <w:noProof/>
                <w:sz w:val="24"/>
                <w:szCs w:val="24"/>
              </w:rPr>
              <w:t>3 一级标题</w:t>
            </w:r>
            <w:r w:rsidR="006A0684" w:rsidRPr="006A0684">
              <w:rPr>
                <w:rFonts w:ascii="黑体" w:eastAsia="黑体" w:hAnsi="黑体"/>
                <w:b w:val="0"/>
                <w:noProof/>
                <w:webHidden/>
                <w:sz w:val="24"/>
                <w:szCs w:val="24"/>
              </w:rPr>
              <w:tab/>
            </w:r>
            <w:r w:rsidR="006A0684" w:rsidRPr="006A0684">
              <w:rPr>
                <w:rFonts w:ascii="黑体" w:eastAsia="黑体" w:hAnsi="黑体"/>
                <w:b w:val="0"/>
                <w:noProof/>
                <w:webHidden/>
                <w:sz w:val="24"/>
                <w:szCs w:val="24"/>
              </w:rPr>
              <w:fldChar w:fldCharType="begin"/>
            </w:r>
            <w:r w:rsidR="006A0684" w:rsidRPr="006A0684">
              <w:rPr>
                <w:rFonts w:ascii="黑体" w:eastAsia="黑体" w:hAnsi="黑体"/>
                <w:b w:val="0"/>
                <w:noProof/>
                <w:webHidden/>
                <w:sz w:val="24"/>
                <w:szCs w:val="24"/>
              </w:rPr>
              <w:instrText xml:space="preserve"> PAGEREF _Toc74865330 \h </w:instrText>
            </w:r>
            <w:r w:rsidR="006A0684" w:rsidRPr="006A0684">
              <w:rPr>
                <w:rFonts w:ascii="黑体" w:eastAsia="黑体" w:hAnsi="黑体"/>
                <w:b w:val="0"/>
                <w:noProof/>
                <w:webHidden/>
                <w:sz w:val="24"/>
                <w:szCs w:val="24"/>
              </w:rPr>
            </w:r>
            <w:r w:rsidR="006A0684" w:rsidRPr="006A0684">
              <w:rPr>
                <w:rFonts w:ascii="黑体" w:eastAsia="黑体" w:hAnsi="黑体"/>
                <w:b w:val="0"/>
                <w:noProof/>
                <w:webHidden/>
                <w:sz w:val="24"/>
                <w:szCs w:val="24"/>
              </w:rPr>
              <w:fldChar w:fldCharType="separate"/>
            </w:r>
            <w:r w:rsidR="004B5130">
              <w:rPr>
                <w:rFonts w:ascii="黑体" w:eastAsia="黑体" w:hAnsi="黑体"/>
                <w:b w:val="0"/>
                <w:noProof/>
                <w:webHidden/>
                <w:sz w:val="24"/>
                <w:szCs w:val="24"/>
              </w:rPr>
              <w:t>6</w:t>
            </w:r>
            <w:r w:rsidR="006A0684" w:rsidRPr="006A0684">
              <w:rPr>
                <w:rFonts w:ascii="黑体" w:eastAsia="黑体" w:hAnsi="黑体"/>
                <w:b w:val="0"/>
                <w:noProof/>
                <w:webHidden/>
                <w:sz w:val="24"/>
                <w:szCs w:val="24"/>
              </w:rPr>
              <w:fldChar w:fldCharType="end"/>
            </w:r>
          </w:hyperlink>
        </w:p>
        <w:p w14:paraId="03826098" w14:textId="08AEE43A" w:rsidR="006A0684" w:rsidRPr="006A0684" w:rsidRDefault="00610A49">
          <w:pPr>
            <w:pStyle w:val="TOC2"/>
            <w:tabs>
              <w:tab w:val="right" w:leader="dot" w:pos="9016"/>
            </w:tabs>
            <w:rPr>
              <w:rFonts w:ascii="黑体" w:eastAsia="黑体" w:hAnsi="黑体" w:cstheme="minorBidi"/>
              <w:smallCaps w:val="0"/>
              <w:noProof/>
              <w:sz w:val="24"/>
              <w:szCs w:val="24"/>
            </w:rPr>
          </w:pPr>
          <w:hyperlink w:anchor="_Toc74865331" w:history="1">
            <w:r w:rsidR="006A0684" w:rsidRPr="006A0684">
              <w:rPr>
                <w:rStyle w:val="ae"/>
                <w:rFonts w:ascii="黑体" w:eastAsia="黑体" w:hAnsi="黑体"/>
                <w:noProof/>
                <w:sz w:val="24"/>
                <w:szCs w:val="24"/>
              </w:rPr>
              <w:t>3.1 二级标题</w:t>
            </w:r>
            <w:r w:rsidR="006A0684" w:rsidRPr="006A0684">
              <w:rPr>
                <w:rFonts w:ascii="黑体" w:eastAsia="黑体" w:hAnsi="黑体"/>
                <w:noProof/>
                <w:webHidden/>
                <w:sz w:val="24"/>
                <w:szCs w:val="24"/>
              </w:rPr>
              <w:tab/>
            </w:r>
            <w:r w:rsidR="006A0684" w:rsidRPr="006A0684">
              <w:rPr>
                <w:rFonts w:ascii="黑体" w:eastAsia="黑体" w:hAnsi="黑体"/>
                <w:noProof/>
                <w:webHidden/>
                <w:sz w:val="24"/>
                <w:szCs w:val="24"/>
              </w:rPr>
              <w:fldChar w:fldCharType="begin"/>
            </w:r>
            <w:r w:rsidR="006A0684" w:rsidRPr="006A0684">
              <w:rPr>
                <w:rFonts w:ascii="黑体" w:eastAsia="黑体" w:hAnsi="黑体"/>
                <w:noProof/>
                <w:webHidden/>
                <w:sz w:val="24"/>
                <w:szCs w:val="24"/>
              </w:rPr>
              <w:instrText xml:space="preserve"> PAGEREF _Toc74865331 \h </w:instrText>
            </w:r>
            <w:r w:rsidR="006A0684" w:rsidRPr="006A0684">
              <w:rPr>
                <w:rFonts w:ascii="黑体" w:eastAsia="黑体" w:hAnsi="黑体"/>
                <w:noProof/>
                <w:webHidden/>
                <w:sz w:val="24"/>
                <w:szCs w:val="24"/>
              </w:rPr>
            </w:r>
            <w:r w:rsidR="006A0684" w:rsidRPr="006A0684">
              <w:rPr>
                <w:rFonts w:ascii="黑体" w:eastAsia="黑体" w:hAnsi="黑体"/>
                <w:noProof/>
                <w:webHidden/>
                <w:sz w:val="24"/>
                <w:szCs w:val="24"/>
              </w:rPr>
              <w:fldChar w:fldCharType="separate"/>
            </w:r>
            <w:r w:rsidR="004B5130">
              <w:rPr>
                <w:rFonts w:ascii="黑体" w:eastAsia="黑体" w:hAnsi="黑体"/>
                <w:noProof/>
                <w:webHidden/>
                <w:sz w:val="24"/>
                <w:szCs w:val="24"/>
              </w:rPr>
              <w:t>6</w:t>
            </w:r>
            <w:r w:rsidR="006A0684" w:rsidRPr="006A0684">
              <w:rPr>
                <w:rFonts w:ascii="黑体" w:eastAsia="黑体" w:hAnsi="黑体"/>
                <w:noProof/>
                <w:webHidden/>
                <w:sz w:val="24"/>
                <w:szCs w:val="24"/>
              </w:rPr>
              <w:fldChar w:fldCharType="end"/>
            </w:r>
          </w:hyperlink>
        </w:p>
        <w:p w14:paraId="3BC05CB8" w14:textId="2D0D65E2" w:rsidR="006A0684" w:rsidRPr="006A0684" w:rsidRDefault="00610A49">
          <w:pPr>
            <w:pStyle w:val="TOC2"/>
            <w:tabs>
              <w:tab w:val="right" w:leader="dot" w:pos="9016"/>
            </w:tabs>
            <w:rPr>
              <w:rFonts w:ascii="黑体" w:eastAsia="黑体" w:hAnsi="黑体" w:cstheme="minorBidi"/>
              <w:smallCaps w:val="0"/>
              <w:noProof/>
              <w:sz w:val="24"/>
              <w:szCs w:val="24"/>
            </w:rPr>
          </w:pPr>
          <w:hyperlink w:anchor="_Toc74865332" w:history="1">
            <w:r w:rsidR="006A0684" w:rsidRPr="006A0684">
              <w:rPr>
                <w:rStyle w:val="ae"/>
                <w:rFonts w:ascii="黑体" w:eastAsia="黑体" w:hAnsi="黑体"/>
                <w:noProof/>
                <w:sz w:val="24"/>
                <w:szCs w:val="24"/>
              </w:rPr>
              <w:t>3.2 二级标题</w:t>
            </w:r>
            <w:r w:rsidR="006A0684" w:rsidRPr="006A0684">
              <w:rPr>
                <w:rFonts w:ascii="黑体" w:eastAsia="黑体" w:hAnsi="黑体"/>
                <w:noProof/>
                <w:webHidden/>
                <w:sz w:val="24"/>
                <w:szCs w:val="24"/>
              </w:rPr>
              <w:tab/>
            </w:r>
            <w:r w:rsidR="006A0684" w:rsidRPr="006A0684">
              <w:rPr>
                <w:rFonts w:ascii="黑体" w:eastAsia="黑体" w:hAnsi="黑体"/>
                <w:noProof/>
                <w:webHidden/>
                <w:sz w:val="24"/>
                <w:szCs w:val="24"/>
              </w:rPr>
              <w:fldChar w:fldCharType="begin"/>
            </w:r>
            <w:r w:rsidR="006A0684" w:rsidRPr="006A0684">
              <w:rPr>
                <w:rFonts w:ascii="黑体" w:eastAsia="黑体" w:hAnsi="黑体"/>
                <w:noProof/>
                <w:webHidden/>
                <w:sz w:val="24"/>
                <w:szCs w:val="24"/>
              </w:rPr>
              <w:instrText xml:space="preserve"> PAGEREF _Toc74865332 \h </w:instrText>
            </w:r>
            <w:r w:rsidR="006A0684" w:rsidRPr="006A0684">
              <w:rPr>
                <w:rFonts w:ascii="黑体" w:eastAsia="黑体" w:hAnsi="黑体"/>
                <w:noProof/>
                <w:webHidden/>
                <w:sz w:val="24"/>
                <w:szCs w:val="24"/>
              </w:rPr>
            </w:r>
            <w:r w:rsidR="006A0684" w:rsidRPr="006A0684">
              <w:rPr>
                <w:rFonts w:ascii="黑体" w:eastAsia="黑体" w:hAnsi="黑体"/>
                <w:noProof/>
                <w:webHidden/>
                <w:sz w:val="24"/>
                <w:szCs w:val="24"/>
              </w:rPr>
              <w:fldChar w:fldCharType="separate"/>
            </w:r>
            <w:r w:rsidR="004B5130">
              <w:rPr>
                <w:rFonts w:ascii="黑体" w:eastAsia="黑体" w:hAnsi="黑体"/>
                <w:noProof/>
                <w:webHidden/>
                <w:sz w:val="24"/>
                <w:szCs w:val="24"/>
              </w:rPr>
              <w:t>6</w:t>
            </w:r>
            <w:r w:rsidR="006A0684" w:rsidRPr="006A0684">
              <w:rPr>
                <w:rFonts w:ascii="黑体" w:eastAsia="黑体" w:hAnsi="黑体"/>
                <w:noProof/>
                <w:webHidden/>
                <w:sz w:val="24"/>
                <w:szCs w:val="24"/>
              </w:rPr>
              <w:fldChar w:fldCharType="end"/>
            </w:r>
          </w:hyperlink>
        </w:p>
        <w:p w14:paraId="5DB1CCD8" w14:textId="05B3F665" w:rsidR="006A0684" w:rsidRPr="006A0684" w:rsidRDefault="00610A49">
          <w:pPr>
            <w:pStyle w:val="TOC2"/>
            <w:tabs>
              <w:tab w:val="right" w:leader="dot" w:pos="9016"/>
            </w:tabs>
            <w:rPr>
              <w:rFonts w:ascii="黑体" w:eastAsia="黑体" w:hAnsi="黑体" w:cstheme="minorBidi"/>
              <w:smallCaps w:val="0"/>
              <w:noProof/>
              <w:sz w:val="24"/>
              <w:szCs w:val="24"/>
            </w:rPr>
          </w:pPr>
          <w:hyperlink w:anchor="_Toc74865333" w:history="1">
            <w:r w:rsidR="006A0684" w:rsidRPr="006A0684">
              <w:rPr>
                <w:rStyle w:val="ae"/>
                <w:rFonts w:ascii="黑体" w:eastAsia="黑体" w:hAnsi="黑体"/>
                <w:noProof/>
                <w:sz w:val="24"/>
                <w:szCs w:val="24"/>
              </w:rPr>
              <w:t>3.3 二级标题</w:t>
            </w:r>
            <w:r w:rsidR="006A0684" w:rsidRPr="006A0684">
              <w:rPr>
                <w:rFonts w:ascii="黑体" w:eastAsia="黑体" w:hAnsi="黑体"/>
                <w:noProof/>
                <w:webHidden/>
                <w:sz w:val="24"/>
                <w:szCs w:val="24"/>
              </w:rPr>
              <w:tab/>
            </w:r>
            <w:r w:rsidR="006A0684" w:rsidRPr="006A0684">
              <w:rPr>
                <w:rFonts w:ascii="黑体" w:eastAsia="黑体" w:hAnsi="黑体"/>
                <w:noProof/>
                <w:webHidden/>
                <w:sz w:val="24"/>
                <w:szCs w:val="24"/>
              </w:rPr>
              <w:fldChar w:fldCharType="begin"/>
            </w:r>
            <w:r w:rsidR="006A0684" w:rsidRPr="006A0684">
              <w:rPr>
                <w:rFonts w:ascii="黑体" w:eastAsia="黑体" w:hAnsi="黑体"/>
                <w:noProof/>
                <w:webHidden/>
                <w:sz w:val="24"/>
                <w:szCs w:val="24"/>
              </w:rPr>
              <w:instrText xml:space="preserve"> PAGEREF _Toc74865333 \h </w:instrText>
            </w:r>
            <w:r w:rsidR="006A0684" w:rsidRPr="006A0684">
              <w:rPr>
                <w:rFonts w:ascii="黑体" w:eastAsia="黑体" w:hAnsi="黑体"/>
                <w:noProof/>
                <w:webHidden/>
                <w:sz w:val="24"/>
                <w:szCs w:val="24"/>
              </w:rPr>
            </w:r>
            <w:r w:rsidR="006A0684" w:rsidRPr="006A0684">
              <w:rPr>
                <w:rFonts w:ascii="黑体" w:eastAsia="黑体" w:hAnsi="黑体"/>
                <w:noProof/>
                <w:webHidden/>
                <w:sz w:val="24"/>
                <w:szCs w:val="24"/>
              </w:rPr>
              <w:fldChar w:fldCharType="separate"/>
            </w:r>
            <w:r w:rsidR="004B5130">
              <w:rPr>
                <w:rFonts w:ascii="黑体" w:eastAsia="黑体" w:hAnsi="黑体"/>
                <w:noProof/>
                <w:webHidden/>
                <w:sz w:val="24"/>
                <w:szCs w:val="24"/>
              </w:rPr>
              <w:t>6</w:t>
            </w:r>
            <w:r w:rsidR="006A0684" w:rsidRPr="006A0684">
              <w:rPr>
                <w:rFonts w:ascii="黑体" w:eastAsia="黑体" w:hAnsi="黑体"/>
                <w:noProof/>
                <w:webHidden/>
                <w:sz w:val="24"/>
                <w:szCs w:val="24"/>
              </w:rPr>
              <w:fldChar w:fldCharType="end"/>
            </w:r>
          </w:hyperlink>
        </w:p>
        <w:p w14:paraId="090C57AF" w14:textId="762BEF4F" w:rsidR="006A0684" w:rsidRPr="006A0684" w:rsidRDefault="00610A49">
          <w:pPr>
            <w:pStyle w:val="TOC2"/>
            <w:tabs>
              <w:tab w:val="right" w:leader="dot" w:pos="9016"/>
            </w:tabs>
            <w:rPr>
              <w:rFonts w:ascii="黑体" w:eastAsia="黑体" w:hAnsi="黑体" w:cstheme="minorBidi"/>
              <w:smallCaps w:val="0"/>
              <w:noProof/>
              <w:sz w:val="24"/>
              <w:szCs w:val="24"/>
            </w:rPr>
          </w:pPr>
          <w:hyperlink w:anchor="_Toc74865334" w:history="1">
            <w:r w:rsidR="006A0684" w:rsidRPr="006A0684">
              <w:rPr>
                <w:rStyle w:val="ae"/>
                <w:rFonts w:ascii="黑体" w:eastAsia="黑体" w:hAnsi="黑体"/>
                <w:noProof/>
                <w:sz w:val="24"/>
                <w:szCs w:val="24"/>
              </w:rPr>
              <w:t>3.4 二级标题</w:t>
            </w:r>
            <w:r w:rsidR="006A0684" w:rsidRPr="006A0684">
              <w:rPr>
                <w:rFonts w:ascii="黑体" w:eastAsia="黑体" w:hAnsi="黑体"/>
                <w:noProof/>
                <w:webHidden/>
                <w:sz w:val="24"/>
                <w:szCs w:val="24"/>
              </w:rPr>
              <w:tab/>
            </w:r>
            <w:r w:rsidR="006A0684" w:rsidRPr="006A0684">
              <w:rPr>
                <w:rFonts w:ascii="黑体" w:eastAsia="黑体" w:hAnsi="黑体"/>
                <w:noProof/>
                <w:webHidden/>
                <w:sz w:val="24"/>
                <w:szCs w:val="24"/>
              </w:rPr>
              <w:fldChar w:fldCharType="begin"/>
            </w:r>
            <w:r w:rsidR="006A0684" w:rsidRPr="006A0684">
              <w:rPr>
                <w:rFonts w:ascii="黑体" w:eastAsia="黑体" w:hAnsi="黑体"/>
                <w:noProof/>
                <w:webHidden/>
                <w:sz w:val="24"/>
                <w:szCs w:val="24"/>
              </w:rPr>
              <w:instrText xml:space="preserve"> PAGEREF _Toc74865334 \h </w:instrText>
            </w:r>
            <w:r w:rsidR="006A0684" w:rsidRPr="006A0684">
              <w:rPr>
                <w:rFonts w:ascii="黑体" w:eastAsia="黑体" w:hAnsi="黑体"/>
                <w:noProof/>
                <w:webHidden/>
                <w:sz w:val="24"/>
                <w:szCs w:val="24"/>
              </w:rPr>
            </w:r>
            <w:r w:rsidR="006A0684" w:rsidRPr="006A0684">
              <w:rPr>
                <w:rFonts w:ascii="黑体" w:eastAsia="黑体" w:hAnsi="黑体"/>
                <w:noProof/>
                <w:webHidden/>
                <w:sz w:val="24"/>
                <w:szCs w:val="24"/>
              </w:rPr>
              <w:fldChar w:fldCharType="separate"/>
            </w:r>
            <w:r w:rsidR="004B5130">
              <w:rPr>
                <w:rFonts w:ascii="黑体" w:eastAsia="黑体" w:hAnsi="黑体"/>
                <w:noProof/>
                <w:webHidden/>
                <w:sz w:val="24"/>
                <w:szCs w:val="24"/>
              </w:rPr>
              <w:t>6</w:t>
            </w:r>
            <w:r w:rsidR="006A0684" w:rsidRPr="006A0684">
              <w:rPr>
                <w:rFonts w:ascii="黑体" w:eastAsia="黑体" w:hAnsi="黑体"/>
                <w:noProof/>
                <w:webHidden/>
                <w:sz w:val="24"/>
                <w:szCs w:val="24"/>
              </w:rPr>
              <w:fldChar w:fldCharType="end"/>
            </w:r>
          </w:hyperlink>
        </w:p>
        <w:p w14:paraId="398C868D" w14:textId="29E56BF2" w:rsidR="006A0684" w:rsidRPr="006A0684" w:rsidRDefault="00610A49">
          <w:pPr>
            <w:pStyle w:val="TOC1"/>
            <w:tabs>
              <w:tab w:val="right" w:leader="dot" w:pos="9016"/>
            </w:tabs>
            <w:rPr>
              <w:rFonts w:ascii="黑体" w:eastAsia="黑体" w:hAnsi="黑体" w:cstheme="minorBidi"/>
              <w:b w:val="0"/>
              <w:bCs w:val="0"/>
              <w:caps w:val="0"/>
              <w:noProof/>
              <w:sz w:val="24"/>
              <w:szCs w:val="24"/>
            </w:rPr>
          </w:pPr>
          <w:hyperlink w:anchor="_Toc74865335" w:history="1">
            <w:r w:rsidR="006A0684" w:rsidRPr="006A0684">
              <w:rPr>
                <w:rStyle w:val="ae"/>
                <w:rFonts w:ascii="黑体" w:eastAsia="黑体" w:hAnsi="黑体"/>
                <w:b w:val="0"/>
                <w:noProof/>
                <w:sz w:val="24"/>
                <w:szCs w:val="24"/>
              </w:rPr>
              <w:t>结 语</w:t>
            </w:r>
            <w:r w:rsidR="006A0684" w:rsidRPr="006A0684">
              <w:rPr>
                <w:rFonts w:ascii="黑体" w:eastAsia="黑体" w:hAnsi="黑体"/>
                <w:b w:val="0"/>
                <w:noProof/>
                <w:webHidden/>
                <w:sz w:val="24"/>
                <w:szCs w:val="24"/>
              </w:rPr>
              <w:tab/>
            </w:r>
            <w:r w:rsidR="006A0684" w:rsidRPr="006A0684">
              <w:rPr>
                <w:rFonts w:ascii="黑体" w:eastAsia="黑体" w:hAnsi="黑体"/>
                <w:b w:val="0"/>
                <w:noProof/>
                <w:webHidden/>
                <w:sz w:val="24"/>
                <w:szCs w:val="24"/>
              </w:rPr>
              <w:fldChar w:fldCharType="begin"/>
            </w:r>
            <w:r w:rsidR="006A0684" w:rsidRPr="006A0684">
              <w:rPr>
                <w:rFonts w:ascii="黑体" w:eastAsia="黑体" w:hAnsi="黑体"/>
                <w:b w:val="0"/>
                <w:noProof/>
                <w:webHidden/>
                <w:sz w:val="24"/>
                <w:szCs w:val="24"/>
              </w:rPr>
              <w:instrText xml:space="preserve"> PAGEREF _Toc74865335 \h </w:instrText>
            </w:r>
            <w:r w:rsidR="006A0684" w:rsidRPr="006A0684">
              <w:rPr>
                <w:rFonts w:ascii="黑体" w:eastAsia="黑体" w:hAnsi="黑体"/>
                <w:b w:val="0"/>
                <w:noProof/>
                <w:webHidden/>
                <w:sz w:val="24"/>
                <w:szCs w:val="24"/>
              </w:rPr>
            </w:r>
            <w:r w:rsidR="006A0684" w:rsidRPr="006A0684">
              <w:rPr>
                <w:rFonts w:ascii="黑体" w:eastAsia="黑体" w:hAnsi="黑体"/>
                <w:b w:val="0"/>
                <w:noProof/>
                <w:webHidden/>
                <w:sz w:val="24"/>
                <w:szCs w:val="24"/>
              </w:rPr>
              <w:fldChar w:fldCharType="separate"/>
            </w:r>
            <w:r w:rsidR="004B5130">
              <w:rPr>
                <w:rFonts w:ascii="黑体" w:eastAsia="黑体" w:hAnsi="黑体"/>
                <w:b w:val="0"/>
                <w:noProof/>
                <w:webHidden/>
                <w:sz w:val="24"/>
                <w:szCs w:val="24"/>
              </w:rPr>
              <w:t>7</w:t>
            </w:r>
            <w:r w:rsidR="006A0684" w:rsidRPr="006A0684">
              <w:rPr>
                <w:rFonts w:ascii="黑体" w:eastAsia="黑体" w:hAnsi="黑体"/>
                <w:b w:val="0"/>
                <w:noProof/>
                <w:webHidden/>
                <w:sz w:val="24"/>
                <w:szCs w:val="24"/>
              </w:rPr>
              <w:fldChar w:fldCharType="end"/>
            </w:r>
          </w:hyperlink>
        </w:p>
        <w:p w14:paraId="5F12AEFB" w14:textId="5D980A81" w:rsidR="006A0684" w:rsidRPr="006A0684" w:rsidRDefault="00610A49">
          <w:pPr>
            <w:pStyle w:val="TOC1"/>
            <w:tabs>
              <w:tab w:val="right" w:leader="dot" w:pos="9016"/>
            </w:tabs>
            <w:rPr>
              <w:rFonts w:ascii="黑体" w:eastAsia="黑体" w:hAnsi="黑体" w:cstheme="minorBidi"/>
              <w:b w:val="0"/>
              <w:bCs w:val="0"/>
              <w:caps w:val="0"/>
              <w:noProof/>
              <w:sz w:val="24"/>
              <w:szCs w:val="24"/>
            </w:rPr>
          </w:pPr>
          <w:hyperlink w:anchor="_Toc74865336" w:history="1">
            <w:r w:rsidR="006A0684" w:rsidRPr="006A0684">
              <w:rPr>
                <w:rStyle w:val="ae"/>
                <w:rFonts w:ascii="黑体" w:eastAsia="黑体" w:hAnsi="黑体"/>
                <w:b w:val="0"/>
                <w:noProof/>
                <w:sz w:val="24"/>
                <w:szCs w:val="24"/>
              </w:rPr>
              <w:t>参考文献</w:t>
            </w:r>
            <w:r w:rsidR="006A0684" w:rsidRPr="006A0684">
              <w:rPr>
                <w:rFonts w:ascii="黑体" w:eastAsia="黑体" w:hAnsi="黑体"/>
                <w:b w:val="0"/>
                <w:noProof/>
                <w:webHidden/>
                <w:sz w:val="24"/>
                <w:szCs w:val="24"/>
              </w:rPr>
              <w:tab/>
            </w:r>
            <w:r w:rsidR="006A0684" w:rsidRPr="006A0684">
              <w:rPr>
                <w:rFonts w:ascii="黑体" w:eastAsia="黑体" w:hAnsi="黑体"/>
                <w:b w:val="0"/>
                <w:noProof/>
                <w:webHidden/>
                <w:sz w:val="24"/>
                <w:szCs w:val="24"/>
              </w:rPr>
              <w:fldChar w:fldCharType="begin"/>
            </w:r>
            <w:r w:rsidR="006A0684" w:rsidRPr="006A0684">
              <w:rPr>
                <w:rFonts w:ascii="黑体" w:eastAsia="黑体" w:hAnsi="黑体"/>
                <w:b w:val="0"/>
                <w:noProof/>
                <w:webHidden/>
                <w:sz w:val="24"/>
                <w:szCs w:val="24"/>
              </w:rPr>
              <w:instrText xml:space="preserve"> PAGEREF _Toc74865336 \h </w:instrText>
            </w:r>
            <w:r w:rsidR="006A0684" w:rsidRPr="006A0684">
              <w:rPr>
                <w:rFonts w:ascii="黑体" w:eastAsia="黑体" w:hAnsi="黑体"/>
                <w:b w:val="0"/>
                <w:noProof/>
                <w:webHidden/>
                <w:sz w:val="24"/>
                <w:szCs w:val="24"/>
              </w:rPr>
            </w:r>
            <w:r w:rsidR="006A0684" w:rsidRPr="006A0684">
              <w:rPr>
                <w:rFonts w:ascii="黑体" w:eastAsia="黑体" w:hAnsi="黑体"/>
                <w:b w:val="0"/>
                <w:noProof/>
                <w:webHidden/>
                <w:sz w:val="24"/>
                <w:szCs w:val="24"/>
              </w:rPr>
              <w:fldChar w:fldCharType="separate"/>
            </w:r>
            <w:r w:rsidR="004B5130">
              <w:rPr>
                <w:rFonts w:ascii="黑体" w:eastAsia="黑体" w:hAnsi="黑体"/>
                <w:b w:val="0"/>
                <w:noProof/>
                <w:webHidden/>
                <w:sz w:val="24"/>
                <w:szCs w:val="24"/>
              </w:rPr>
              <w:t>8</w:t>
            </w:r>
            <w:r w:rsidR="006A0684" w:rsidRPr="006A0684">
              <w:rPr>
                <w:rFonts w:ascii="黑体" w:eastAsia="黑体" w:hAnsi="黑体"/>
                <w:b w:val="0"/>
                <w:noProof/>
                <w:webHidden/>
                <w:sz w:val="24"/>
                <w:szCs w:val="24"/>
              </w:rPr>
              <w:fldChar w:fldCharType="end"/>
            </w:r>
          </w:hyperlink>
        </w:p>
        <w:p w14:paraId="6ACFB244" w14:textId="6F62B011" w:rsidR="006A0684" w:rsidRPr="006A0684" w:rsidRDefault="00610A49">
          <w:pPr>
            <w:pStyle w:val="TOC1"/>
            <w:tabs>
              <w:tab w:val="right" w:leader="dot" w:pos="9016"/>
            </w:tabs>
            <w:rPr>
              <w:rFonts w:ascii="黑体" w:eastAsia="黑体" w:hAnsi="黑体" w:cstheme="minorBidi"/>
              <w:b w:val="0"/>
              <w:bCs w:val="0"/>
              <w:caps w:val="0"/>
              <w:noProof/>
              <w:sz w:val="24"/>
              <w:szCs w:val="24"/>
            </w:rPr>
          </w:pPr>
          <w:hyperlink w:anchor="_Toc74865337" w:history="1">
            <w:r w:rsidR="006A0684" w:rsidRPr="006A0684">
              <w:rPr>
                <w:rStyle w:val="ae"/>
                <w:rFonts w:ascii="黑体" w:eastAsia="黑体" w:hAnsi="黑体"/>
                <w:b w:val="0"/>
                <w:noProof/>
                <w:sz w:val="24"/>
                <w:szCs w:val="24"/>
              </w:rPr>
              <w:t>致  谢</w:t>
            </w:r>
            <w:r w:rsidR="006A0684" w:rsidRPr="006A0684">
              <w:rPr>
                <w:rFonts w:ascii="黑体" w:eastAsia="黑体" w:hAnsi="黑体"/>
                <w:b w:val="0"/>
                <w:noProof/>
                <w:webHidden/>
                <w:sz w:val="24"/>
                <w:szCs w:val="24"/>
              </w:rPr>
              <w:tab/>
            </w:r>
            <w:r w:rsidR="006A0684" w:rsidRPr="006A0684">
              <w:rPr>
                <w:rFonts w:ascii="黑体" w:eastAsia="黑体" w:hAnsi="黑体"/>
                <w:b w:val="0"/>
                <w:noProof/>
                <w:webHidden/>
                <w:sz w:val="24"/>
                <w:szCs w:val="24"/>
              </w:rPr>
              <w:fldChar w:fldCharType="begin"/>
            </w:r>
            <w:r w:rsidR="006A0684" w:rsidRPr="006A0684">
              <w:rPr>
                <w:rFonts w:ascii="黑体" w:eastAsia="黑体" w:hAnsi="黑体"/>
                <w:b w:val="0"/>
                <w:noProof/>
                <w:webHidden/>
                <w:sz w:val="24"/>
                <w:szCs w:val="24"/>
              </w:rPr>
              <w:instrText xml:space="preserve"> PAGEREF _Toc74865337 \h </w:instrText>
            </w:r>
            <w:r w:rsidR="006A0684" w:rsidRPr="006A0684">
              <w:rPr>
                <w:rFonts w:ascii="黑体" w:eastAsia="黑体" w:hAnsi="黑体"/>
                <w:b w:val="0"/>
                <w:noProof/>
                <w:webHidden/>
                <w:sz w:val="24"/>
                <w:szCs w:val="24"/>
              </w:rPr>
            </w:r>
            <w:r w:rsidR="006A0684" w:rsidRPr="006A0684">
              <w:rPr>
                <w:rFonts w:ascii="黑体" w:eastAsia="黑体" w:hAnsi="黑体"/>
                <w:b w:val="0"/>
                <w:noProof/>
                <w:webHidden/>
                <w:sz w:val="24"/>
                <w:szCs w:val="24"/>
              </w:rPr>
              <w:fldChar w:fldCharType="separate"/>
            </w:r>
            <w:r w:rsidR="004B5130">
              <w:rPr>
                <w:rFonts w:ascii="黑体" w:eastAsia="黑体" w:hAnsi="黑体"/>
                <w:b w:val="0"/>
                <w:noProof/>
                <w:webHidden/>
                <w:sz w:val="24"/>
                <w:szCs w:val="24"/>
              </w:rPr>
              <w:t>9</w:t>
            </w:r>
            <w:r w:rsidR="006A0684" w:rsidRPr="006A0684">
              <w:rPr>
                <w:rFonts w:ascii="黑体" w:eastAsia="黑体" w:hAnsi="黑体"/>
                <w:b w:val="0"/>
                <w:noProof/>
                <w:webHidden/>
                <w:sz w:val="24"/>
                <w:szCs w:val="24"/>
              </w:rPr>
              <w:fldChar w:fldCharType="end"/>
            </w:r>
          </w:hyperlink>
        </w:p>
        <w:p w14:paraId="3CF6C7CD" w14:textId="5E239080" w:rsidR="006A0684" w:rsidRDefault="00610A49">
          <w:pPr>
            <w:pStyle w:val="TOC1"/>
            <w:tabs>
              <w:tab w:val="right" w:leader="dot" w:pos="9016"/>
            </w:tabs>
            <w:rPr>
              <w:rFonts w:eastAsiaTheme="minorEastAsia" w:cstheme="minorBidi"/>
              <w:b w:val="0"/>
              <w:bCs w:val="0"/>
              <w:caps w:val="0"/>
              <w:noProof/>
              <w:sz w:val="21"/>
              <w:szCs w:val="22"/>
            </w:rPr>
          </w:pPr>
          <w:hyperlink w:anchor="_Toc74865338" w:history="1">
            <w:r w:rsidR="006A0684" w:rsidRPr="006A0684">
              <w:rPr>
                <w:rStyle w:val="ae"/>
                <w:rFonts w:ascii="黑体" w:eastAsia="黑体" w:hAnsi="黑体" w:cs="宋体"/>
                <w:b w:val="0"/>
                <w:noProof/>
                <w:sz w:val="24"/>
                <w:szCs w:val="24"/>
              </w:rPr>
              <w:t>附  录</w:t>
            </w:r>
            <w:r w:rsidR="006A0684" w:rsidRPr="006A0684">
              <w:rPr>
                <w:rFonts w:ascii="黑体" w:eastAsia="黑体" w:hAnsi="黑体"/>
                <w:b w:val="0"/>
                <w:noProof/>
                <w:webHidden/>
                <w:sz w:val="24"/>
                <w:szCs w:val="24"/>
              </w:rPr>
              <w:tab/>
            </w:r>
            <w:r w:rsidR="006A0684" w:rsidRPr="006A0684">
              <w:rPr>
                <w:rFonts w:ascii="黑体" w:eastAsia="黑体" w:hAnsi="黑体"/>
                <w:b w:val="0"/>
                <w:noProof/>
                <w:webHidden/>
                <w:sz w:val="24"/>
                <w:szCs w:val="24"/>
              </w:rPr>
              <w:fldChar w:fldCharType="begin"/>
            </w:r>
            <w:r w:rsidR="006A0684" w:rsidRPr="006A0684">
              <w:rPr>
                <w:rFonts w:ascii="黑体" w:eastAsia="黑体" w:hAnsi="黑体"/>
                <w:b w:val="0"/>
                <w:noProof/>
                <w:webHidden/>
                <w:sz w:val="24"/>
                <w:szCs w:val="24"/>
              </w:rPr>
              <w:instrText xml:space="preserve"> PAGEREF _Toc74865338 \h </w:instrText>
            </w:r>
            <w:r w:rsidR="006A0684" w:rsidRPr="006A0684">
              <w:rPr>
                <w:rFonts w:ascii="黑体" w:eastAsia="黑体" w:hAnsi="黑体"/>
                <w:b w:val="0"/>
                <w:noProof/>
                <w:webHidden/>
                <w:sz w:val="24"/>
                <w:szCs w:val="24"/>
              </w:rPr>
            </w:r>
            <w:r w:rsidR="006A0684" w:rsidRPr="006A0684">
              <w:rPr>
                <w:rFonts w:ascii="黑体" w:eastAsia="黑体" w:hAnsi="黑体"/>
                <w:b w:val="0"/>
                <w:noProof/>
                <w:webHidden/>
                <w:sz w:val="24"/>
                <w:szCs w:val="24"/>
              </w:rPr>
              <w:fldChar w:fldCharType="separate"/>
            </w:r>
            <w:r w:rsidR="004B5130">
              <w:rPr>
                <w:rFonts w:ascii="黑体" w:eastAsia="黑体" w:hAnsi="黑体"/>
                <w:b w:val="0"/>
                <w:noProof/>
                <w:webHidden/>
                <w:sz w:val="24"/>
                <w:szCs w:val="24"/>
              </w:rPr>
              <w:t>10</w:t>
            </w:r>
            <w:r w:rsidR="006A0684" w:rsidRPr="006A0684">
              <w:rPr>
                <w:rFonts w:ascii="黑体" w:eastAsia="黑体" w:hAnsi="黑体"/>
                <w:b w:val="0"/>
                <w:noProof/>
                <w:webHidden/>
                <w:sz w:val="24"/>
                <w:szCs w:val="24"/>
              </w:rPr>
              <w:fldChar w:fldCharType="end"/>
            </w:r>
          </w:hyperlink>
        </w:p>
        <w:p w14:paraId="625BC8EE" w14:textId="77777777" w:rsidR="00103A90" w:rsidRPr="003640D7" w:rsidRDefault="003640D7">
          <w:pPr>
            <w:pStyle w:val="1"/>
            <w:rPr>
              <w:rFonts w:ascii="黑体" w:hAnsi="黑体"/>
              <w:b w:val="0"/>
              <w:sz w:val="24"/>
              <w:szCs w:val="24"/>
            </w:rPr>
            <w:sectPr w:rsidR="00103A90" w:rsidRPr="003640D7">
              <w:pgSz w:w="11906" w:h="16838"/>
              <w:pgMar w:top="1440" w:right="1440" w:bottom="1440" w:left="1440" w:header="851" w:footer="992" w:gutter="0"/>
              <w:pgNumType w:start="1"/>
              <w:cols w:space="425"/>
              <w:docGrid w:type="lines" w:linePitch="312"/>
            </w:sectPr>
          </w:pPr>
          <w:r w:rsidRPr="003640D7">
            <w:rPr>
              <w:rFonts w:ascii="黑体" w:hAnsi="黑体"/>
              <w:b w:val="0"/>
              <w:bCs w:val="0"/>
              <w:kern w:val="0"/>
              <w:sz w:val="24"/>
              <w:szCs w:val="24"/>
            </w:rPr>
            <w:fldChar w:fldCharType="end"/>
          </w:r>
        </w:p>
      </w:sdtContent>
    </w:sdt>
    <w:p w14:paraId="76383AE8" w14:textId="77777777" w:rsidR="00103A90" w:rsidRDefault="00FB72B4" w:rsidP="00B706BA">
      <w:pPr>
        <w:pStyle w:val="1"/>
        <w:jc w:val="center"/>
      </w:pPr>
      <w:bookmarkStart w:id="9" w:name="_Toc16231"/>
      <w:bookmarkStart w:id="10" w:name="_Toc10225"/>
      <w:bookmarkStart w:id="11" w:name="_Toc74865319"/>
      <w:bookmarkEnd w:id="8"/>
      <w:r>
        <w:rPr>
          <w:rFonts w:hint="eastAsia"/>
        </w:rPr>
        <w:lastRenderedPageBreak/>
        <w:t xml:space="preserve">1 </w:t>
      </w:r>
      <w:r>
        <w:rPr>
          <w:rFonts w:hint="eastAsia"/>
        </w:rPr>
        <w:t>一级标题</w:t>
      </w:r>
      <w:bookmarkEnd w:id="9"/>
      <w:bookmarkEnd w:id="10"/>
      <w:bookmarkEnd w:id="11"/>
    </w:p>
    <w:p w14:paraId="6638DE6D" w14:textId="77777777" w:rsidR="00103A90" w:rsidRDefault="00FB72B4" w:rsidP="008D4365">
      <w:pPr>
        <w:ind w:firstLineChars="200" w:firstLine="480"/>
        <w:rPr>
          <w:color w:val="FF0000"/>
        </w:rPr>
      </w:pPr>
      <w:r>
        <w:rPr>
          <w:rFonts w:hint="eastAsia"/>
          <w:color w:val="FF0000"/>
        </w:rPr>
        <w:t>一级标题为黑体小二加粗，</w:t>
      </w:r>
      <w:proofErr w:type="gramStart"/>
      <w:r>
        <w:rPr>
          <w:rFonts w:hint="eastAsia"/>
          <w:color w:val="FF0000"/>
        </w:rPr>
        <w:t>段前</w:t>
      </w:r>
      <w:r>
        <w:rPr>
          <w:rFonts w:hint="eastAsia"/>
          <w:color w:val="FF0000"/>
        </w:rPr>
        <w:t>17</w:t>
      </w:r>
      <w:r>
        <w:rPr>
          <w:rFonts w:hint="eastAsia"/>
          <w:color w:val="FF0000"/>
        </w:rPr>
        <w:t>磅</w:t>
      </w:r>
      <w:proofErr w:type="gramEnd"/>
      <w:r>
        <w:rPr>
          <w:rFonts w:hint="eastAsia"/>
          <w:color w:val="FF0000"/>
        </w:rPr>
        <w:t>，段后</w:t>
      </w:r>
      <w:r>
        <w:rPr>
          <w:rFonts w:hint="eastAsia"/>
          <w:color w:val="FF0000"/>
        </w:rPr>
        <w:t>16.5</w:t>
      </w:r>
      <w:r>
        <w:rPr>
          <w:rFonts w:hint="eastAsia"/>
          <w:color w:val="FF0000"/>
        </w:rPr>
        <w:t>磅，行距为多倍行距、</w:t>
      </w:r>
      <w:r>
        <w:rPr>
          <w:rFonts w:hint="eastAsia"/>
          <w:color w:val="FF0000"/>
        </w:rPr>
        <w:t>2.41</w:t>
      </w:r>
      <w:r>
        <w:rPr>
          <w:rFonts w:hint="eastAsia"/>
          <w:color w:val="FF0000"/>
        </w:rPr>
        <w:t>倍</w:t>
      </w:r>
      <w:r w:rsidR="007C64E2">
        <w:rPr>
          <w:rFonts w:hint="eastAsia"/>
          <w:color w:val="FF0000"/>
        </w:rPr>
        <w:t>，见图</w:t>
      </w:r>
      <w:r w:rsidR="007C64E2">
        <w:rPr>
          <w:rFonts w:hint="eastAsia"/>
          <w:color w:val="FF0000"/>
        </w:rPr>
        <w:t>1</w:t>
      </w:r>
      <w:r w:rsidR="007C64E2">
        <w:rPr>
          <w:color w:val="FF0000"/>
        </w:rPr>
        <w:t>.1</w:t>
      </w:r>
      <w:r w:rsidR="007C64E2">
        <w:rPr>
          <w:rFonts w:hint="eastAsia"/>
          <w:color w:val="FF0000"/>
        </w:rPr>
        <w:t>设样式置。</w:t>
      </w:r>
    </w:p>
    <w:p w14:paraId="2EB9D716" w14:textId="77777777" w:rsidR="007C64E2" w:rsidRDefault="007C64E2" w:rsidP="008D4365">
      <w:pPr>
        <w:ind w:firstLineChars="200" w:firstLine="480"/>
        <w:rPr>
          <w:color w:val="FF0000"/>
        </w:rPr>
      </w:pPr>
      <w:r>
        <w:rPr>
          <w:rFonts w:hint="eastAsia"/>
          <w:color w:val="FF0000"/>
        </w:rPr>
        <w:t>补充说明：</w:t>
      </w:r>
    </w:p>
    <w:p w14:paraId="2A7D3884" w14:textId="77777777" w:rsidR="007C64E2" w:rsidRDefault="007C64E2" w:rsidP="007C64E2">
      <w:pPr>
        <w:ind w:firstLineChars="200" w:firstLine="480"/>
        <w:rPr>
          <w:color w:val="FF0000"/>
        </w:rPr>
      </w:pPr>
      <w:r>
        <w:rPr>
          <w:rFonts w:hint="eastAsia"/>
          <w:color w:val="FF0000"/>
        </w:rPr>
        <w:t>（</w:t>
      </w:r>
      <w:r>
        <w:rPr>
          <w:rFonts w:hint="eastAsia"/>
          <w:color w:val="FF0000"/>
        </w:rPr>
        <w:t>1</w:t>
      </w:r>
      <w:r>
        <w:rPr>
          <w:rFonts w:hint="eastAsia"/>
          <w:color w:val="FF0000"/>
        </w:rPr>
        <w:t>）目录、摘要、参考文献、致谢、附录标题：黑体、小二、加粗</w:t>
      </w:r>
    </w:p>
    <w:p w14:paraId="20EDEB68" w14:textId="77777777" w:rsidR="007C64E2" w:rsidRDefault="007C64E2" w:rsidP="007C64E2">
      <w:pPr>
        <w:ind w:firstLineChars="200" w:firstLine="480"/>
        <w:rPr>
          <w:color w:val="FF0000"/>
        </w:rPr>
      </w:pPr>
      <w:r>
        <w:rPr>
          <w:rFonts w:hint="eastAsia"/>
          <w:color w:val="FF0000"/>
        </w:rPr>
        <w:t>（</w:t>
      </w:r>
      <w:r>
        <w:rPr>
          <w:rFonts w:hint="eastAsia"/>
          <w:color w:val="FF0000"/>
        </w:rPr>
        <w:t>2</w:t>
      </w:r>
      <w:r>
        <w:rPr>
          <w:rFonts w:hint="eastAsia"/>
          <w:color w:val="FF0000"/>
        </w:rPr>
        <w:t>）摘要正文：宋体、小四，</w:t>
      </w:r>
      <w:r>
        <w:rPr>
          <w:rFonts w:hint="eastAsia"/>
          <w:color w:val="FF0000"/>
        </w:rPr>
        <w:t>1</w:t>
      </w:r>
      <w:r>
        <w:rPr>
          <w:color w:val="FF0000"/>
        </w:rPr>
        <w:t>.5</w:t>
      </w:r>
      <w:r>
        <w:rPr>
          <w:rFonts w:hint="eastAsia"/>
          <w:color w:val="FF0000"/>
        </w:rPr>
        <w:t>倍行距</w:t>
      </w:r>
    </w:p>
    <w:p w14:paraId="626CCB3F" w14:textId="77777777" w:rsidR="007C64E2" w:rsidRDefault="007C64E2" w:rsidP="007C64E2">
      <w:pPr>
        <w:ind w:firstLineChars="200" w:firstLine="480"/>
        <w:rPr>
          <w:color w:val="FF0000"/>
        </w:rPr>
      </w:pPr>
      <w:r>
        <w:rPr>
          <w:rFonts w:hint="eastAsia"/>
          <w:color w:val="FF0000"/>
        </w:rPr>
        <w:t>（</w:t>
      </w:r>
      <w:r>
        <w:rPr>
          <w:rFonts w:hint="eastAsia"/>
          <w:color w:val="FF0000"/>
        </w:rPr>
        <w:t>3</w:t>
      </w:r>
      <w:r>
        <w:rPr>
          <w:rFonts w:hint="eastAsia"/>
          <w:color w:val="FF0000"/>
        </w:rPr>
        <w:t>）目录内容：黑体、小四，</w:t>
      </w:r>
      <w:r>
        <w:rPr>
          <w:rFonts w:hint="eastAsia"/>
          <w:color w:val="FF0000"/>
        </w:rPr>
        <w:t>1</w:t>
      </w:r>
      <w:r>
        <w:rPr>
          <w:color w:val="FF0000"/>
        </w:rPr>
        <w:t>.5</w:t>
      </w:r>
      <w:r>
        <w:rPr>
          <w:rFonts w:hint="eastAsia"/>
          <w:color w:val="FF0000"/>
        </w:rPr>
        <w:t>倍行距</w:t>
      </w:r>
      <w:r w:rsidR="00F641E0">
        <w:rPr>
          <w:rFonts w:hint="eastAsia"/>
          <w:color w:val="FF0000"/>
        </w:rPr>
        <w:t>；设置好正文一级、二级、三级标题样式，自动生成目录后，再修改对应格式</w:t>
      </w:r>
      <w:r w:rsidR="00290E67">
        <w:rPr>
          <w:rFonts w:hint="eastAsia"/>
          <w:color w:val="FF0000"/>
        </w:rPr>
        <w:t>，目录从正文开始。</w:t>
      </w:r>
    </w:p>
    <w:p w14:paraId="02BE2142" w14:textId="77777777" w:rsidR="007C64E2" w:rsidRDefault="007C64E2" w:rsidP="007C64E2">
      <w:pPr>
        <w:ind w:firstLineChars="200" w:firstLine="480"/>
        <w:rPr>
          <w:color w:val="FF0000"/>
        </w:rPr>
      </w:pPr>
      <w:r>
        <w:rPr>
          <w:rFonts w:hint="eastAsia"/>
          <w:color w:val="FF0000"/>
        </w:rPr>
        <w:t>（</w:t>
      </w:r>
      <w:r>
        <w:rPr>
          <w:rFonts w:hint="eastAsia"/>
          <w:color w:val="FF0000"/>
        </w:rPr>
        <w:t>4</w:t>
      </w:r>
      <w:r>
        <w:rPr>
          <w:rFonts w:hint="eastAsia"/>
          <w:color w:val="FF0000"/>
        </w:rPr>
        <w:t>）参考文献内容：宋体、五号、</w:t>
      </w:r>
      <w:r>
        <w:rPr>
          <w:rFonts w:hint="eastAsia"/>
          <w:color w:val="FF0000"/>
        </w:rPr>
        <w:t>1</w:t>
      </w:r>
      <w:r>
        <w:rPr>
          <w:color w:val="FF0000"/>
        </w:rPr>
        <w:t>.5</w:t>
      </w:r>
      <w:r>
        <w:rPr>
          <w:rFonts w:hint="eastAsia"/>
          <w:color w:val="FF0000"/>
        </w:rPr>
        <w:t>倍行距</w:t>
      </w:r>
      <w:r w:rsidR="00F641E0">
        <w:rPr>
          <w:rFonts w:hint="eastAsia"/>
          <w:color w:val="FF0000"/>
        </w:rPr>
        <w:t>；参考文献最低</w:t>
      </w:r>
      <w:r w:rsidR="00F641E0">
        <w:rPr>
          <w:rFonts w:hint="eastAsia"/>
          <w:color w:val="FF0000"/>
        </w:rPr>
        <w:t>1</w:t>
      </w:r>
      <w:r w:rsidR="00F641E0">
        <w:rPr>
          <w:color w:val="FF0000"/>
        </w:rPr>
        <w:t>0</w:t>
      </w:r>
      <w:r w:rsidR="00F641E0">
        <w:rPr>
          <w:rFonts w:hint="eastAsia"/>
          <w:color w:val="FF0000"/>
        </w:rPr>
        <w:t>条左右，大部分近</w:t>
      </w:r>
      <w:r w:rsidR="00F641E0">
        <w:rPr>
          <w:rFonts w:hint="eastAsia"/>
          <w:color w:val="FF0000"/>
        </w:rPr>
        <w:t>3-</w:t>
      </w:r>
      <w:r w:rsidR="00F641E0">
        <w:rPr>
          <w:color w:val="FF0000"/>
        </w:rPr>
        <w:t>5</w:t>
      </w:r>
      <w:r w:rsidR="00F641E0">
        <w:rPr>
          <w:rFonts w:hint="eastAsia"/>
          <w:color w:val="FF0000"/>
        </w:rPr>
        <w:t>年内文献</w:t>
      </w:r>
    </w:p>
    <w:p w14:paraId="530E8DA2" w14:textId="77777777" w:rsidR="007C64E2" w:rsidRDefault="007C64E2" w:rsidP="007C64E2">
      <w:pPr>
        <w:ind w:firstLineChars="200" w:firstLine="480"/>
        <w:rPr>
          <w:color w:val="FF0000"/>
        </w:rPr>
      </w:pPr>
      <w:r>
        <w:rPr>
          <w:rFonts w:hint="eastAsia"/>
          <w:color w:val="FF0000"/>
        </w:rPr>
        <w:t>（</w:t>
      </w:r>
      <w:r>
        <w:rPr>
          <w:rFonts w:hint="eastAsia"/>
          <w:color w:val="FF0000"/>
        </w:rPr>
        <w:t>5</w:t>
      </w:r>
      <w:r>
        <w:rPr>
          <w:rFonts w:hint="eastAsia"/>
          <w:color w:val="FF0000"/>
        </w:rPr>
        <w:t>）致谢、附录：宋体、小四、</w:t>
      </w:r>
      <w:r>
        <w:rPr>
          <w:rFonts w:hint="eastAsia"/>
          <w:color w:val="FF0000"/>
        </w:rPr>
        <w:t>1</w:t>
      </w:r>
      <w:r>
        <w:rPr>
          <w:color w:val="FF0000"/>
        </w:rPr>
        <w:t>.5</w:t>
      </w:r>
      <w:r>
        <w:rPr>
          <w:rFonts w:hint="eastAsia"/>
          <w:color w:val="FF0000"/>
        </w:rPr>
        <w:t>倍行距</w:t>
      </w:r>
    </w:p>
    <w:p w14:paraId="705C6395" w14:textId="48EEAFF1" w:rsidR="007C64E2" w:rsidRDefault="007C64E2" w:rsidP="007C64E2">
      <w:pPr>
        <w:ind w:firstLineChars="200" w:firstLine="480"/>
        <w:rPr>
          <w:color w:val="FF0000"/>
        </w:rPr>
      </w:pPr>
      <w:r>
        <w:rPr>
          <w:rFonts w:hint="eastAsia"/>
          <w:color w:val="FF0000"/>
        </w:rPr>
        <w:t>（</w:t>
      </w:r>
      <w:r>
        <w:rPr>
          <w:rFonts w:hint="eastAsia"/>
          <w:color w:val="FF0000"/>
        </w:rPr>
        <w:t>6</w:t>
      </w:r>
      <w:r>
        <w:rPr>
          <w:rFonts w:hint="eastAsia"/>
          <w:color w:val="FF0000"/>
        </w:rPr>
        <w:t>）论文页码：阿拉伯数字居中，从正文开始连续编码</w:t>
      </w:r>
      <w:r w:rsidR="00290E67">
        <w:rPr>
          <w:rFonts w:hint="eastAsia"/>
          <w:color w:val="FF0000"/>
        </w:rPr>
        <w:t>，正文为第</w:t>
      </w:r>
      <w:r w:rsidR="00290E67">
        <w:rPr>
          <w:rFonts w:hint="eastAsia"/>
          <w:color w:val="FF0000"/>
        </w:rPr>
        <w:t>1</w:t>
      </w:r>
      <w:r w:rsidR="00290E67">
        <w:rPr>
          <w:rFonts w:hint="eastAsia"/>
          <w:color w:val="FF0000"/>
        </w:rPr>
        <w:t>页，一直编到最后。</w:t>
      </w:r>
    </w:p>
    <w:p w14:paraId="07E09003" w14:textId="06C4F5A5" w:rsidR="00CC1D88" w:rsidRDefault="00CC1D88" w:rsidP="007C64E2">
      <w:pPr>
        <w:ind w:firstLineChars="200" w:firstLine="480"/>
        <w:rPr>
          <w:rFonts w:hint="eastAsia"/>
          <w:color w:val="FF0000"/>
        </w:rPr>
      </w:pPr>
      <w:r>
        <w:rPr>
          <w:rFonts w:hint="eastAsia"/>
          <w:color w:val="FF0000"/>
        </w:rPr>
        <w:t>（</w:t>
      </w:r>
      <w:r>
        <w:rPr>
          <w:rFonts w:hint="eastAsia"/>
          <w:color w:val="FF0000"/>
        </w:rPr>
        <w:t>7</w:t>
      </w:r>
      <w:r>
        <w:rPr>
          <w:rFonts w:hint="eastAsia"/>
          <w:color w:val="FF0000"/>
        </w:rPr>
        <w:t>）摘要、目录、正文每部分（一级标题包含的内容）、参考文献、致谢、附录都要独立起页</w:t>
      </w:r>
      <w:bookmarkStart w:id="12" w:name="_GoBack"/>
      <w:bookmarkEnd w:id="12"/>
    </w:p>
    <w:p w14:paraId="236532E8" w14:textId="77777777" w:rsidR="007C64E2" w:rsidRDefault="007C64E2" w:rsidP="007C64E2">
      <w:pPr>
        <w:ind w:firstLineChars="200" w:firstLine="480"/>
        <w:rPr>
          <w:color w:val="FF0000"/>
        </w:rPr>
      </w:pPr>
      <w:r>
        <w:rPr>
          <w:rFonts w:hint="eastAsia"/>
          <w:color w:val="FF0000"/>
        </w:rPr>
        <w:t>（</w:t>
      </w:r>
      <w:r>
        <w:rPr>
          <w:color w:val="FF0000"/>
        </w:rPr>
        <w:t>7</w:t>
      </w:r>
      <w:r>
        <w:rPr>
          <w:rFonts w:hint="eastAsia"/>
          <w:color w:val="FF0000"/>
        </w:rPr>
        <w:t>）评审表、开题报告内填写内容均宋体、小四、</w:t>
      </w:r>
      <w:r>
        <w:rPr>
          <w:rFonts w:hint="eastAsia"/>
          <w:color w:val="FF0000"/>
        </w:rPr>
        <w:t>1</w:t>
      </w:r>
      <w:r>
        <w:rPr>
          <w:color w:val="FF0000"/>
        </w:rPr>
        <w:t>.5</w:t>
      </w:r>
      <w:r>
        <w:rPr>
          <w:rFonts w:hint="eastAsia"/>
          <w:color w:val="FF0000"/>
        </w:rPr>
        <w:t>倍行距</w:t>
      </w:r>
      <w:r w:rsidR="00290E67">
        <w:rPr>
          <w:rFonts w:hint="eastAsia"/>
          <w:color w:val="FF0000"/>
        </w:rPr>
        <w:t>，统一编号，如（</w:t>
      </w:r>
      <w:r w:rsidR="00290E67">
        <w:rPr>
          <w:rFonts w:hint="eastAsia"/>
          <w:color w:val="FF0000"/>
        </w:rPr>
        <w:t>1</w:t>
      </w:r>
      <w:r w:rsidR="00290E67">
        <w:rPr>
          <w:rFonts w:hint="eastAsia"/>
          <w:color w:val="FF0000"/>
        </w:rPr>
        <w:t>）、（</w:t>
      </w:r>
      <w:r w:rsidR="00290E67">
        <w:rPr>
          <w:rFonts w:hint="eastAsia"/>
          <w:color w:val="FF0000"/>
        </w:rPr>
        <w:t>2</w:t>
      </w:r>
      <w:r w:rsidR="00290E67">
        <w:rPr>
          <w:rFonts w:hint="eastAsia"/>
          <w:color w:val="FF0000"/>
        </w:rPr>
        <w:t>）的形式。</w:t>
      </w:r>
    </w:p>
    <w:p w14:paraId="7C5EB7C8" w14:textId="77777777" w:rsidR="00103A90" w:rsidRDefault="00FB72B4" w:rsidP="00D849B8">
      <w:pPr>
        <w:jc w:val="center"/>
      </w:pPr>
      <w:r>
        <w:rPr>
          <w:noProof/>
        </w:rPr>
        <w:drawing>
          <wp:inline distT="0" distB="0" distL="114300" distR="114300" wp14:anchorId="1CA61947" wp14:editId="2B248C31">
            <wp:extent cx="3924300" cy="86677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9"/>
                    <a:stretch>
                      <a:fillRect/>
                    </a:stretch>
                  </pic:blipFill>
                  <pic:spPr>
                    <a:xfrm>
                      <a:off x="0" y="0"/>
                      <a:ext cx="3924300" cy="866775"/>
                    </a:xfrm>
                    <a:prstGeom prst="rect">
                      <a:avLst/>
                    </a:prstGeom>
                    <a:noFill/>
                    <a:ln>
                      <a:noFill/>
                    </a:ln>
                  </pic:spPr>
                </pic:pic>
              </a:graphicData>
            </a:graphic>
          </wp:inline>
        </w:drawing>
      </w:r>
    </w:p>
    <w:p w14:paraId="58BD7B20" w14:textId="77777777" w:rsidR="00D849B8" w:rsidRPr="003640D7" w:rsidRDefault="00D849B8" w:rsidP="00D849B8">
      <w:pPr>
        <w:pStyle w:val="ab"/>
        <w:widowControl/>
        <w:spacing w:before="0" w:beforeAutospacing="0" w:after="0" w:afterAutospacing="0"/>
        <w:jc w:val="center"/>
        <w:rPr>
          <w:sz w:val="21"/>
          <w:szCs w:val="21"/>
        </w:rPr>
      </w:pPr>
      <w:r w:rsidRPr="003640D7">
        <w:rPr>
          <w:rFonts w:hint="eastAsia"/>
          <w:sz w:val="21"/>
          <w:szCs w:val="21"/>
        </w:rPr>
        <w:t>图</w:t>
      </w:r>
      <w:r w:rsidRPr="003640D7">
        <w:rPr>
          <w:rFonts w:hint="eastAsia"/>
          <w:sz w:val="21"/>
          <w:szCs w:val="21"/>
        </w:rPr>
        <w:t>1</w:t>
      </w:r>
      <w:r w:rsidRPr="003640D7">
        <w:rPr>
          <w:sz w:val="21"/>
          <w:szCs w:val="21"/>
        </w:rPr>
        <w:t xml:space="preserve">.1 </w:t>
      </w:r>
      <w:r>
        <w:rPr>
          <w:rFonts w:hint="eastAsia"/>
          <w:sz w:val="21"/>
          <w:szCs w:val="21"/>
        </w:rPr>
        <w:t>一</w:t>
      </w:r>
      <w:r w:rsidRPr="003640D7">
        <w:rPr>
          <w:rFonts w:hint="eastAsia"/>
          <w:sz w:val="21"/>
          <w:szCs w:val="21"/>
        </w:rPr>
        <w:t>级标题样式设置</w:t>
      </w:r>
    </w:p>
    <w:p w14:paraId="7829640C" w14:textId="67673F6F" w:rsidR="004F2C1E" w:rsidRDefault="00610A49" w:rsidP="004F2C1E">
      <w:pPr>
        <w:ind w:firstLineChars="200" w:firstLine="480"/>
        <w:rPr>
          <w:rFonts w:ascii="宋体" w:hAnsi="宋体" w:cs="Arial"/>
          <w:color w:val="000000" w:themeColor="text1"/>
          <w:shd w:val="clear" w:color="auto" w:fill="FFFFFF"/>
        </w:rPr>
      </w:pPr>
      <w:hyperlink r:id="rId10" w:tgtFrame="_blank" w:history="1">
        <w:r w:rsidR="004F2C1E" w:rsidRPr="004F2C1E">
          <w:rPr>
            <w:rStyle w:val="ae"/>
            <w:rFonts w:ascii="宋体" w:hAnsi="宋体" w:cs="Arial"/>
            <w:color w:val="000000" w:themeColor="text1"/>
            <w:u w:val="none"/>
            <w:shd w:val="clear" w:color="auto" w:fill="FFFFFF"/>
          </w:rPr>
          <w:t>入侵</w:t>
        </w:r>
      </w:hyperlink>
      <w:hyperlink r:id="rId11" w:tgtFrame="_blank" w:history="1">
        <w:r w:rsidR="004F2C1E" w:rsidRPr="004F2C1E">
          <w:rPr>
            <w:rStyle w:val="ae"/>
            <w:rFonts w:ascii="宋体" w:hAnsi="宋体" w:cs="Arial"/>
            <w:color w:val="000000" w:themeColor="text1"/>
            <w:u w:val="none"/>
            <w:shd w:val="clear" w:color="auto" w:fill="FFFFFF"/>
          </w:rPr>
          <w:t>检测</w:t>
        </w:r>
      </w:hyperlink>
      <w:r w:rsidR="004F2C1E" w:rsidRPr="004F2C1E">
        <w:rPr>
          <w:rFonts w:ascii="宋体" w:hAnsi="宋体" w:cs="Arial"/>
          <w:color w:val="000000" w:themeColor="text1"/>
          <w:shd w:val="clear" w:color="auto" w:fill="FFFFFF"/>
        </w:rPr>
        <w:t>(Intrusion Detection)，顾名思义，就是对入侵行为的发觉。通过对</w:t>
      </w:r>
      <w:hyperlink r:id="rId12" w:tgtFrame="_blank" w:history="1">
        <w:r w:rsidR="004F2C1E" w:rsidRPr="004F2C1E">
          <w:rPr>
            <w:rStyle w:val="ae"/>
            <w:rFonts w:ascii="宋体" w:hAnsi="宋体" w:cs="Arial"/>
            <w:color w:val="000000" w:themeColor="text1"/>
            <w:u w:val="none"/>
            <w:shd w:val="clear" w:color="auto" w:fill="FFFFFF"/>
          </w:rPr>
          <w:t>计算机网络</w:t>
        </w:r>
      </w:hyperlink>
      <w:r w:rsidR="004F2C1E" w:rsidRPr="004F2C1E">
        <w:rPr>
          <w:rFonts w:ascii="宋体" w:hAnsi="宋体" w:cs="Arial"/>
          <w:color w:val="000000" w:themeColor="text1"/>
          <w:shd w:val="clear" w:color="auto" w:fill="FFFFFF"/>
        </w:rPr>
        <w:t>或</w:t>
      </w:r>
      <w:hyperlink r:id="rId13" w:tgtFrame="_blank" w:history="1">
        <w:r w:rsidR="004F2C1E" w:rsidRPr="004F2C1E">
          <w:rPr>
            <w:rStyle w:val="ae"/>
            <w:rFonts w:ascii="宋体" w:hAnsi="宋体" w:cs="Arial"/>
            <w:color w:val="000000" w:themeColor="text1"/>
            <w:u w:val="none"/>
            <w:shd w:val="clear" w:color="auto" w:fill="FFFFFF"/>
          </w:rPr>
          <w:t>计算机系统</w:t>
        </w:r>
      </w:hyperlink>
      <w:r w:rsidR="004F2C1E" w:rsidRPr="004F2C1E">
        <w:rPr>
          <w:rFonts w:ascii="宋体" w:hAnsi="宋体" w:cs="Arial"/>
          <w:color w:val="000000" w:themeColor="text1"/>
          <w:shd w:val="clear" w:color="auto" w:fill="FFFFFF"/>
        </w:rPr>
        <w:t>中若干关键点收集</w:t>
      </w:r>
      <w:hyperlink r:id="rId14" w:tgtFrame="_blank" w:history="1">
        <w:r w:rsidR="004F2C1E" w:rsidRPr="004F2C1E">
          <w:rPr>
            <w:rStyle w:val="ae"/>
            <w:rFonts w:ascii="宋体" w:hAnsi="宋体" w:cs="Arial"/>
            <w:color w:val="000000" w:themeColor="text1"/>
            <w:u w:val="none"/>
            <w:shd w:val="clear" w:color="auto" w:fill="FFFFFF"/>
          </w:rPr>
          <w:t>信息</w:t>
        </w:r>
      </w:hyperlink>
      <w:r w:rsidR="004F2C1E" w:rsidRPr="004F2C1E">
        <w:rPr>
          <w:rFonts w:ascii="宋体" w:hAnsi="宋体" w:cs="Arial"/>
          <w:color w:val="000000" w:themeColor="text1"/>
          <w:shd w:val="clear" w:color="auto" w:fill="FFFFFF"/>
        </w:rPr>
        <w:t>并对其进行分析，从中发现网络或系统中是否有违反</w:t>
      </w:r>
      <w:hyperlink r:id="rId15" w:tgtFrame="_blank" w:history="1">
        <w:r w:rsidR="004F2C1E" w:rsidRPr="004F2C1E">
          <w:rPr>
            <w:rStyle w:val="ae"/>
            <w:rFonts w:ascii="宋体" w:hAnsi="宋体" w:cs="Arial"/>
            <w:color w:val="000000" w:themeColor="text1"/>
            <w:u w:val="none"/>
            <w:shd w:val="clear" w:color="auto" w:fill="FFFFFF"/>
          </w:rPr>
          <w:t>安全策略</w:t>
        </w:r>
      </w:hyperlink>
      <w:r w:rsidR="004F2C1E" w:rsidRPr="004F2C1E">
        <w:rPr>
          <w:rFonts w:ascii="宋体" w:hAnsi="宋体" w:cs="Arial"/>
          <w:color w:val="000000" w:themeColor="text1"/>
          <w:shd w:val="clear" w:color="auto" w:fill="FFFFFF"/>
        </w:rPr>
        <w:t>的行为和被攻击的迹象</w:t>
      </w:r>
      <w:r w:rsidR="004F2C1E" w:rsidRPr="004F2C1E">
        <w:rPr>
          <w:rFonts w:ascii="宋体" w:hAnsi="宋体" w:cs="Arial" w:hint="eastAsia"/>
          <w:color w:val="000000" w:themeColor="text1"/>
          <w:shd w:val="clear" w:color="auto" w:fill="FFFFFF"/>
          <w:vertAlign w:val="superscript"/>
        </w:rPr>
        <w:t>[</w:t>
      </w:r>
      <w:r w:rsidR="004F2C1E" w:rsidRPr="004F2C1E">
        <w:rPr>
          <w:rFonts w:ascii="宋体" w:hAnsi="宋体" w:cs="Arial"/>
          <w:color w:val="000000" w:themeColor="text1"/>
          <w:shd w:val="clear" w:color="auto" w:fill="FFFFFF"/>
          <w:vertAlign w:val="superscript"/>
        </w:rPr>
        <w:t>1]</w:t>
      </w:r>
      <w:r w:rsidR="004F2C1E" w:rsidRPr="004F2C1E">
        <w:rPr>
          <w:rFonts w:ascii="宋体" w:hAnsi="宋体" w:cs="Arial"/>
          <w:color w:val="000000" w:themeColor="text1"/>
          <w:shd w:val="clear" w:color="auto" w:fill="FFFFFF"/>
        </w:rPr>
        <w:t>。</w:t>
      </w:r>
    </w:p>
    <w:p w14:paraId="66F01000" w14:textId="77777777" w:rsidR="008D4365" w:rsidRDefault="008D4365" w:rsidP="008D4365">
      <w:pPr>
        <w:ind w:firstLineChars="200" w:firstLine="480"/>
        <w:rPr>
          <w:rFonts w:ascii="宋体" w:hAnsi="宋体" w:cs="Arial"/>
          <w:color w:val="FF0000"/>
        </w:rPr>
      </w:pPr>
      <w:r w:rsidRPr="004F2C1E">
        <w:rPr>
          <w:rFonts w:ascii="宋体" w:hAnsi="宋体" w:cs="Arial" w:hint="eastAsia"/>
          <w:color w:val="FF0000"/>
        </w:rPr>
        <w:t>参考文献需要在正文中进行标注，要按照后面参考文献出现的次序依次</w:t>
      </w:r>
      <w:r w:rsidR="005977BB">
        <w:rPr>
          <w:rFonts w:ascii="宋体" w:hAnsi="宋体" w:cs="Arial" w:hint="eastAsia"/>
          <w:color w:val="FF0000"/>
        </w:rPr>
        <w:t>按次序</w:t>
      </w:r>
      <w:r w:rsidRPr="004F2C1E">
        <w:rPr>
          <w:rFonts w:ascii="宋体" w:hAnsi="宋体" w:cs="Arial" w:hint="eastAsia"/>
          <w:color w:val="FF0000"/>
        </w:rPr>
        <w:t>标注。在所引用的文字后面以上标的形式标注。</w:t>
      </w:r>
    </w:p>
    <w:p w14:paraId="22A2C2B8" w14:textId="77777777" w:rsidR="00D849B8" w:rsidRPr="00D849B8" w:rsidRDefault="00610A49" w:rsidP="00D849B8">
      <w:pPr>
        <w:ind w:firstLineChars="200" w:firstLine="480"/>
        <w:rPr>
          <w:rStyle w:val="ae"/>
          <w:rFonts w:ascii="宋体" w:hAnsi="宋体"/>
          <w:color w:val="000000" w:themeColor="text1"/>
          <w:u w:val="none"/>
          <w:shd w:val="clear" w:color="auto" w:fill="FFFFFF"/>
        </w:rPr>
      </w:pPr>
      <w:hyperlink r:id="rId16" w:tgtFrame="_blank" w:history="1">
        <w:r w:rsidR="004F2C1E" w:rsidRPr="004F2C1E">
          <w:rPr>
            <w:rStyle w:val="ae"/>
            <w:rFonts w:ascii="宋体" w:hAnsi="宋体" w:cs="Arial"/>
            <w:color w:val="000000" w:themeColor="text1"/>
            <w:u w:val="none"/>
            <w:shd w:val="clear" w:color="auto" w:fill="FFFFFF"/>
          </w:rPr>
          <w:t>入侵检测</w:t>
        </w:r>
      </w:hyperlink>
      <w:r w:rsidR="004F2C1E" w:rsidRPr="004F2C1E">
        <w:rPr>
          <w:rStyle w:val="ae"/>
          <w:rFonts w:ascii="宋体" w:hAnsi="宋体"/>
          <w:color w:val="000000" w:themeColor="text1"/>
          <w:u w:val="none"/>
          <w:shd w:val="clear" w:color="auto" w:fill="FFFFFF"/>
        </w:rPr>
        <w:t>是</w:t>
      </w:r>
      <w:hyperlink r:id="rId17" w:tgtFrame="_blank" w:history="1">
        <w:r w:rsidR="004F2C1E" w:rsidRPr="004F2C1E">
          <w:rPr>
            <w:rStyle w:val="ae"/>
            <w:rFonts w:ascii="宋体" w:hAnsi="宋体" w:cs="Arial"/>
            <w:color w:val="000000" w:themeColor="text1"/>
            <w:u w:val="none"/>
            <w:shd w:val="clear" w:color="auto" w:fill="FFFFFF"/>
          </w:rPr>
          <w:t>防火墙</w:t>
        </w:r>
      </w:hyperlink>
      <w:r w:rsidR="004F2C1E" w:rsidRPr="004F2C1E">
        <w:rPr>
          <w:rStyle w:val="ae"/>
          <w:rFonts w:ascii="宋体" w:hAnsi="宋体"/>
          <w:color w:val="000000" w:themeColor="text1"/>
          <w:u w:val="none"/>
          <w:shd w:val="clear" w:color="auto" w:fill="FFFFFF"/>
        </w:rPr>
        <w:t>的合理补充，帮助系统对付网络攻击，扩展了系统管理员的安全管理能力（包括安全审计、监视、进攻识别和响应），提高了信息安全基</w:t>
      </w:r>
      <w:r w:rsidR="004F2C1E" w:rsidRPr="004F2C1E">
        <w:rPr>
          <w:rStyle w:val="ae"/>
          <w:rFonts w:ascii="宋体" w:hAnsi="宋体"/>
          <w:color w:val="000000" w:themeColor="text1"/>
          <w:u w:val="none"/>
          <w:shd w:val="clear" w:color="auto" w:fill="FFFFFF"/>
        </w:rPr>
        <w:lastRenderedPageBreak/>
        <w:t>础结构的完整性</w:t>
      </w:r>
      <w:r w:rsidR="004F2C1E" w:rsidRPr="004F2C1E">
        <w:rPr>
          <w:rStyle w:val="ae"/>
          <w:rFonts w:ascii="宋体" w:hAnsi="宋体" w:hint="eastAsia"/>
          <w:color w:val="000000" w:themeColor="text1"/>
          <w:u w:val="none"/>
          <w:shd w:val="clear" w:color="auto" w:fill="FFFFFF"/>
          <w:vertAlign w:val="superscript"/>
        </w:rPr>
        <w:t>[</w:t>
      </w:r>
      <w:r w:rsidR="004F2C1E" w:rsidRPr="004F2C1E">
        <w:rPr>
          <w:rStyle w:val="ae"/>
          <w:rFonts w:ascii="宋体" w:hAnsi="宋体"/>
          <w:color w:val="000000" w:themeColor="text1"/>
          <w:u w:val="none"/>
          <w:shd w:val="clear" w:color="auto" w:fill="FFFFFF"/>
          <w:vertAlign w:val="superscript"/>
        </w:rPr>
        <w:t>2]</w:t>
      </w:r>
      <w:r w:rsidR="004F2C1E" w:rsidRPr="004F2C1E">
        <w:rPr>
          <w:rStyle w:val="ae"/>
          <w:rFonts w:ascii="宋体" w:hAnsi="宋体"/>
          <w:color w:val="000000" w:themeColor="text1"/>
          <w:u w:val="none"/>
          <w:shd w:val="clear" w:color="auto" w:fill="FFFFFF"/>
        </w:rPr>
        <w:t>。它从</w:t>
      </w:r>
      <w:r w:rsidR="0015284A">
        <w:rPr>
          <w:rStyle w:val="ae"/>
          <w:rFonts w:ascii="宋体" w:hAnsi="宋体" w:cs="Arial"/>
          <w:color w:val="000000" w:themeColor="text1"/>
          <w:u w:val="none"/>
          <w:shd w:val="clear" w:color="auto" w:fill="FFFFFF"/>
        </w:rPr>
        <w:fldChar w:fldCharType="begin"/>
      </w:r>
      <w:r w:rsidR="0015284A">
        <w:rPr>
          <w:rStyle w:val="ae"/>
          <w:rFonts w:ascii="宋体" w:hAnsi="宋体" w:cs="Arial"/>
          <w:color w:val="000000" w:themeColor="text1"/>
          <w:u w:val="none"/>
          <w:shd w:val="clear" w:color="auto" w:fill="FFFFFF"/>
        </w:rPr>
        <w:instrText xml:space="preserve"> HYPERLINK "https://baike.so.com/doc/5912459-6125369.html" \t "_blank" </w:instrText>
      </w:r>
      <w:r w:rsidR="0015284A">
        <w:rPr>
          <w:rStyle w:val="ae"/>
          <w:rFonts w:ascii="宋体" w:hAnsi="宋体" w:cs="Arial"/>
          <w:color w:val="000000" w:themeColor="text1"/>
          <w:u w:val="none"/>
          <w:shd w:val="clear" w:color="auto" w:fill="FFFFFF"/>
        </w:rPr>
        <w:fldChar w:fldCharType="separate"/>
      </w:r>
      <w:r w:rsidR="004F2C1E" w:rsidRPr="004F2C1E">
        <w:rPr>
          <w:rStyle w:val="ae"/>
          <w:rFonts w:ascii="宋体" w:hAnsi="宋体" w:cs="Arial"/>
          <w:color w:val="000000" w:themeColor="text1"/>
          <w:u w:val="none"/>
          <w:shd w:val="clear" w:color="auto" w:fill="FFFFFF"/>
        </w:rPr>
        <w:t>计算机网络系统</w:t>
      </w:r>
      <w:r w:rsidR="0015284A">
        <w:rPr>
          <w:rStyle w:val="ae"/>
          <w:rFonts w:ascii="宋体" w:hAnsi="宋体" w:cs="Arial"/>
          <w:color w:val="000000" w:themeColor="text1"/>
          <w:u w:val="none"/>
          <w:shd w:val="clear" w:color="auto" w:fill="FFFFFF"/>
        </w:rPr>
        <w:fldChar w:fldCharType="end"/>
      </w:r>
      <w:r w:rsidR="004F2C1E" w:rsidRPr="004F2C1E">
        <w:rPr>
          <w:rStyle w:val="ae"/>
          <w:rFonts w:ascii="宋体" w:hAnsi="宋体"/>
          <w:color w:val="000000" w:themeColor="text1"/>
          <w:u w:val="none"/>
          <w:shd w:val="clear" w:color="auto" w:fill="FFFFFF"/>
        </w:rPr>
        <w:t>中的若干关键点收集信息，并分析这些信息，看看网络中是否有违反安全策略的行为和遭到袭击的迹象。</w:t>
      </w:r>
      <w:hyperlink r:id="rId18" w:tgtFrame="_blank" w:history="1">
        <w:r w:rsidR="004F2C1E" w:rsidRPr="004F2C1E">
          <w:rPr>
            <w:rStyle w:val="ae"/>
            <w:rFonts w:ascii="宋体" w:hAnsi="宋体" w:cs="Arial"/>
            <w:color w:val="000000" w:themeColor="text1"/>
            <w:u w:val="none"/>
            <w:shd w:val="clear" w:color="auto" w:fill="FFFFFF"/>
          </w:rPr>
          <w:t>入侵检测</w:t>
        </w:r>
      </w:hyperlink>
      <w:r w:rsidR="004F2C1E" w:rsidRPr="004F2C1E">
        <w:rPr>
          <w:rStyle w:val="ae"/>
          <w:rFonts w:ascii="宋体" w:hAnsi="宋体"/>
          <w:color w:val="000000" w:themeColor="text1"/>
          <w:u w:val="none"/>
          <w:shd w:val="clear" w:color="auto" w:fill="FFFFFF"/>
        </w:rPr>
        <w:t>被认为是防火墙之后的第二道安全闸门，在不影响网络性能的情况下能对网络进行监测，从而提供对内部攻击、外部攻击和误操作的实时保护</w:t>
      </w:r>
      <w:r w:rsidR="004F2C1E" w:rsidRPr="004F2C1E">
        <w:rPr>
          <w:rStyle w:val="ae"/>
          <w:rFonts w:ascii="宋体" w:hAnsi="宋体" w:hint="eastAsia"/>
          <w:color w:val="000000" w:themeColor="text1"/>
          <w:u w:val="none"/>
          <w:shd w:val="clear" w:color="auto" w:fill="FFFFFF"/>
          <w:vertAlign w:val="superscript"/>
        </w:rPr>
        <w:t>[</w:t>
      </w:r>
      <w:r w:rsidR="004F2C1E" w:rsidRPr="004F2C1E">
        <w:rPr>
          <w:rStyle w:val="ae"/>
          <w:rFonts w:ascii="宋体" w:hAnsi="宋体"/>
          <w:color w:val="000000" w:themeColor="text1"/>
          <w:u w:val="none"/>
          <w:shd w:val="clear" w:color="auto" w:fill="FFFFFF"/>
          <w:vertAlign w:val="superscript"/>
        </w:rPr>
        <w:t>3]</w:t>
      </w:r>
      <w:r w:rsidR="004F2C1E" w:rsidRPr="004F2C1E">
        <w:rPr>
          <w:rStyle w:val="ae"/>
          <w:rFonts w:ascii="宋体" w:hAnsi="宋体"/>
          <w:color w:val="000000" w:themeColor="text1"/>
          <w:u w:val="none"/>
          <w:shd w:val="clear" w:color="auto" w:fill="FFFFFF"/>
        </w:rPr>
        <w:t>。</w:t>
      </w:r>
      <w:r w:rsidR="00D849B8" w:rsidRPr="00D849B8">
        <w:rPr>
          <w:rStyle w:val="ae"/>
          <w:rFonts w:ascii="宋体" w:hAnsi="宋体" w:hint="eastAsia"/>
          <w:color w:val="000000" w:themeColor="text1"/>
          <w:u w:val="none"/>
          <w:shd w:val="clear" w:color="auto" w:fill="FFFFFF"/>
        </w:rPr>
        <w:t>这些都通过它执行以下任务来实现：</w:t>
      </w:r>
    </w:p>
    <w:p w14:paraId="5914C3D7" w14:textId="77777777" w:rsidR="00D849B8" w:rsidRPr="00D849B8" w:rsidRDefault="00D849B8" w:rsidP="00D849B8">
      <w:pPr>
        <w:ind w:firstLineChars="200" w:firstLine="480"/>
        <w:rPr>
          <w:rStyle w:val="ae"/>
          <w:rFonts w:ascii="宋体" w:hAnsi="宋体"/>
          <w:color w:val="000000" w:themeColor="text1"/>
          <w:u w:val="none"/>
          <w:shd w:val="clear" w:color="auto" w:fill="FFFFFF"/>
        </w:rPr>
      </w:pPr>
      <w:r>
        <w:rPr>
          <w:rStyle w:val="ae"/>
          <w:rFonts w:ascii="宋体" w:hAnsi="宋体" w:hint="eastAsia"/>
          <w:color w:val="000000" w:themeColor="text1"/>
          <w:u w:val="none"/>
          <w:shd w:val="clear" w:color="auto" w:fill="FFFFFF"/>
        </w:rPr>
        <w:t>（1）</w:t>
      </w:r>
      <w:r w:rsidRPr="00D849B8">
        <w:rPr>
          <w:rStyle w:val="ae"/>
          <w:rFonts w:ascii="宋体" w:hAnsi="宋体" w:hint="eastAsia"/>
          <w:color w:val="000000" w:themeColor="text1"/>
          <w:u w:val="none"/>
          <w:shd w:val="clear" w:color="auto" w:fill="FFFFFF"/>
        </w:rPr>
        <w:t>监视、分析用户及系统活动；</w:t>
      </w:r>
    </w:p>
    <w:p w14:paraId="0CA9F563" w14:textId="77777777" w:rsidR="00D849B8" w:rsidRPr="00D849B8" w:rsidRDefault="00D849B8" w:rsidP="00D849B8">
      <w:pPr>
        <w:ind w:firstLineChars="200" w:firstLine="480"/>
        <w:rPr>
          <w:rStyle w:val="ae"/>
          <w:rFonts w:ascii="宋体" w:hAnsi="宋体"/>
          <w:color w:val="000000" w:themeColor="text1"/>
          <w:u w:val="none"/>
          <w:shd w:val="clear" w:color="auto" w:fill="FFFFFF"/>
        </w:rPr>
      </w:pPr>
      <w:r>
        <w:rPr>
          <w:rStyle w:val="ae"/>
          <w:rFonts w:ascii="宋体" w:hAnsi="宋体" w:hint="eastAsia"/>
          <w:color w:val="000000" w:themeColor="text1"/>
          <w:u w:val="none"/>
          <w:shd w:val="clear" w:color="auto" w:fill="FFFFFF"/>
        </w:rPr>
        <w:t>（2）</w:t>
      </w:r>
      <w:r w:rsidRPr="00D849B8">
        <w:rPr>
          <w:rStyle w:val="ae"/>
          <w:rFonts w:ascii="宋体" w:hAnsi="宋体" w:hint="eastAsia"/>
          <w:color w:val="000000" w:themeColor="text1"/>
          <w:u w:val="none"/>
          <w:shd w:val="clear" w:color="auto" w:fill="FFFFFF"/>
        </w:rPr>
        <w:t>系统构造和弱点的审计；</w:t>
      </w:r>
    </w:p>
    <w:p w14:paraId="6F37881E" w14:textId="77777777" w:rsidR="00D849B8" w:rsidRPr="00D849B8" w:rsidRDefault="00D849B8" w:rsidP="00D849B8">
      <w:pPr>
        <w:ind w:firstLineChars="200" w:firstLine="480"/>
        <w:rPr>
          <w:rStyle w:val="ae"/>
          <w:rFonts w:ascii="宋体" w:hAnsi="宋体"/>
          <w:color w:val="000000" w:themeColor="text1"/>
          <w:u w:val="none"/>
          <w:shd w:val="clear" w:color="auto" w:fill="FFFFFF"/>
        </w:rPr>
      </w:pPr>
      <w:r>
        <w:rPr>
          <w:rStyle w:val="ae"/>
          <w:rFonts w:ascii="宋体" w:hAnsi="宋体" w:hint="eastAsia"/>
          <w:color w:val="000000" w:themeColor="text1"/>
          <w:u w:val="none"/>
          <w:shd w:val="clear" w:color="auto" w:fill="FFFFFF"/>
        </w:rPr>
        <w:t>（3）</w:t>
      </w:r>
      <w:r w:rsidRPr="00D849B8">
        <w:rPr>
          <w:rStyle w:val="ae"/>
          <w:rFonts w:ascii="宋体" w:hAnsi="宋体" w:hint="eastAsia"/>
          <w:color w:val="000000" w:themeColor="text1"/>
          <w:u w:val="none"/>
          <w:shd w:val="clear" w:color="auto" w:fill="FFFFFF"/>
        </w:rPr>
        <w:t>识别反映已知进攻的活动模式并向相关人士报警；</w:t>
      </w:r>
    </w:p>
    <w:p w14:paraId="406DC6BB" w14:textId="77777777" w:rsidR="00D849B8" w:rsidRPr="00D849B8" w:rsidRDefault="00D849B8" w:rsidP="00D849B8">
      <w:pPr>
        <w:ind w:firstLineChars="200" w:firstLine="480"/>
        <w:rPr>
          <w:rStyle w:val="ae"/>
          <w:rFonts w:ascii="宋体" w:hAnsi="宋体"/>
          <w:color w:val="000000" w:themeColor="text1"/>
          <w:u w:val="none"/>
          <w:shd w:val="clear" w:color="auto" w:fill="FFFFFF"/>
        </w:rPr>
      </w:pPr>
      <w:r>
        <w:rPr>
          <w:rStyle w:val="ae"/>
          <w:rFonts w:ascii="宋体" w:hAnsi="宋体" w:hint="eastAsia"/>
          <w:color w:val="000000" w:themeColor="text1"/>
          <w:u w:val="none"/>
          <w:shd w:val="clear" w:color="auto" w:fill="FFFFFF"/>
        </w:rPr>
        <w:t>（4）</w:t>
      </w:r>
      <w:r w:rsidRPr="00D849B8">
        <w:rPr>
          <w:rStyle w:val="ae"/>
          <w:rFonts w:ascii="宋体" w:hAnsi="宋体" w:hint="eastAsia"/>
          <w:color w:val="000000" w:themeColor="text1"/>
          <w:u w:val="none"/>
          <w:shd w:val="clear" w:color="auto" w:fill="FFFFFF"/>
        </w:rPr>
        <w:t>异常行为模式的统计分析；</w:t>
      </w:r>
    </w:p>
    <w:p w14:paraId="4E6DDA0F" w14:textId="77777777" w:rsidR="00D849B8" w:rsidRPr="00D849B8" w:rsidRDefault="00D849B8" w:rsidP="00D849B8">
      <w:pPr>
        <w:ind w:firstLineChars="200" w:firstLine="480"/>
        <w:rPr>
          <w:rStyle w:val="ae"/>
          <w:rFonts w:ascii="宋体" w:hAnsi="宋体"/>
          <w:color w:val="000000" w:themeColor="text1"/>
          <w:u w:val="none"/>
          <w:shd w:val="clear" w:color="auto" w:fill="FFFFFF"/>
        </w:rPr>
      </w:pPr>
      <w:r>
        <w:rPr>
          <w:rStyle w:val="ae"/>
          <w:rFonts w:ascii="宋体" w:hAnsi="宋体" w:hint="eastAsia"/>
          <w:color w:val="000000" w:themeColor="text1"/>
          <w:u w:val="none"/>
          <w:shd w:val="clear" w:color="auto" w:fill="FFFFFF"/>
        </w:rPr>
        <w:t>（5）</w:t>
      </w:r>
      <w:r w:rsidRPr="00D849B8">
        <w:rPr>
          <w:rStyle w:val="ae"/>
          <w:rFonts w:ascii="宋体" w:hAnsi="宋体" w:hint="eastAsia"/>
          <w:color w:val="000000" w:themeColor="text1"/>
          <w:u w:val="none"/>
          <w:shd w:val="clear" w:color="auto" w:fill="FFFFFF"/>
        </w:rPr>
        <w:t>评估重要系统和数据文件的完整性；</w:t>
      </w:r>
    </w:p>
    <w:p w14:paraId="67536164" w14:textId="77777777" w:rsidR="004F2C1E" w:rsidRDefault="00D849B8" w:rsidP="00D849B8">
      <w:pPr>
        <w:ind w:firstLineChars="200" w:firstLine="480"/>
        <w:rPr>
          <w:rStyle w:val="ae"/>
          <w:rFonts w:ascii="宋体" w:hAnsi="宋体"/>
          <w:color w:val="000000" w:themeColor="text1"/>
          <w:u w:val="none"/>
          <w:shd w:val="clear" w:color="auto" w:fill="FFFFFF"/>
        </w:rPr>
      </w:pPr>
      <w:r>
        <w:rPr>
          <w:rStyle w:val="ae"/>
          <w:rFonts w:ascii="宋体" w:hAnsi="宋体" w:hint="eastAsia"/>
          <w:color w:val="000000" w:themeColor="text1"/>
          <w:u w:val="none"/>
          <w:shd w:val="clear" w:color="auto" w:fill="FFFFFF"/>
        </w:rPr>
        <w:t>（6）</w:t>
      </w:r>
      <w:r w:rsidRPr="00D849B8">
        <w:rPr>
          <w:rStyle w:val="ae"/>
          <w:rFonts w:ascii="宋体" w:hAnsi="宋体" w:hint="eastAsia"/>
          <w:color w:val="000000" w:themeColor="text1"/>
          <w:u w:val="none"/>
          <w:shd w:val="clear" w:color="auto" w:fill="FFFFFF"/>
        </w:rPr>
        <w:t>操作系统的审计跟踪管理，并识别用户违反安全策略的行为。</w:t>
      </w:r>
    </w:p>
    <w:p w14:paraId="04CC2168" w14:textId="77777777" w:rsidR="00D849B8" w:rsidRPr="004F2C1E" w:rsidRDefault="00D849B8" w:rsidP="004F2C1E">
      <w:pPr>
        <w:ind w:firstLineChars="200" w:firstLine="480"/>
        <w:rPr>
          <w:rFonts w:ascii="宋体" w:hAnsi="宋体" w:cs="Arial"/>
          <w:color w:val="FF0000"/>
        </w:rPr>
      </w:pPr>
      <w:r>
        <w:rPr>
          <w:rFonts w:ascii="宋体" w:hAnsi="宋体" w:cs="Arial" w:hint="eastAsia"/>
          <w:color w:val="FF0000"/>
        </w:rPr>
        <w:t>正文中出现的编号用（1）、（2）</w:t>
      </w:r>
      <w:r>
        <w:rPr>
          <w:rFonts w:ascii="宋体" w:hAnsi="宋体" w:cs="Arial"/>
          <w:color w:val="FF0000"/>
        </w:rPr>
        <w:t>……</w:t>
      </w:r>
      <w:r>
        <w:rPr>
          <w:rFonts w:ascii="宋体" w:hAnsi="宋体" w:cs="Arial" w:hint="eastAsia"/>
          <w:color w:val="FF0000"/>
        </w:rPr>
        <w:t>的形式</w:t>
      </w:r>
      <w:r w:rsidR="00AF5837">
        <w:rPr>
          <w:rFonts w:ascii="宋体" w:hAnsi="宋体" w:cs="Arial" w:hint="eastAsia"/>
          <w:color w:val="FF0000"/>
        </w:rPr>
        <w:t>，中文全角</w:t>
      </w:r>
      <w:r>
        <w:rPr>
          <w:rFonts w:ascii="宋体" w:hAnsi="宋体" w:cs="Arial" w:hint="eastAsia"/>
          <w:color w:val="FF0000"/>
        </w:rPr>
        <w:t>，若</w:t>
      </w:r>
      <w:r w:rsidR="00AF5837">
        <w:rPr>
          <w:rFonts w:ascii="宋体" w:hAnsi="宋体" w:cs="Arial" w:hint="eastAsia"/>
          <w:color w:val="FF0000"/>
        </w:rPr>
        <w:t>下面还有下一级编号，则用</w:t>
      </w:r>
      <w:r w:rsidR="00AF5837">
        <w:rPr>
          <w:rFonts w:ascii="宋体" w:hAnsi="宋体" w:cs="Arial"/>
          <w:color w:val="FF0000"/>
        </w:rPr>
        <w:fldChar w:fldCharType="begin"/>
      </w:r>
      <w:r w:rsidR="00AF5837">
        <w:rPr>
          <w:rFonts w:ascii="宋体" w:hAnsi="宋体" w:cs="Arial"/>
          <w:color w:val="FF0000"/>
        </w:rPr>
        <w:instrText xml:space="preserve"> </w:instrText>
      </w:r>
      <w:r w:rsidR="00AF5837">
        <w:rPr>
          <w:rFonts w:ascii="宋体" w:hAnsi="宋体" w:cs="Arial" w:hint="eastAsia"/>
          <w:color w:val="FF0000"/>
        </w:rPr>
        <w:instrText>= 1 \* GB3</w:instrText>
      </w:r>
      <w:r w:rsidR="00AF5837">
        <w:rPr>
          <w:rFonts w:ascii="宋体" w:hAnsi="宋体" w:cs="Arial"/>
          <w:color w:val="FF0000"/>
        </w:rPr>
        <w:instrText xml:space="preserve"> </w:instrText>
      </w:r>
      <w:r w:rsidR="00AF5837">
        <w:rPr>
          <w:rFonts w:ascii="宋体" w:hAnsi="宋体" w:cs="Arial"/>
          <w:color w:val="FF0000"/>
        </w:rPr>
        <w:fldChar w:fldCharType="separate"/>
      </w:r>
      <w:r w:rsidR="00AF5837">
        <w:rPr>
          <w:rFonts w:ascii="宋体" w:hAnsi="宋体" w:cs="Arial" w:hint="eastAsia"/>
          <w:noProof/>
          <w:color w:val="FF0000"/>
        </w:rPr>
        <w:t>①</w:t>
      </w:r>
      <w:r w:rsidR="00AF5837">
        <w:rPr>
          <w:rFonts w:ascii="宋体" w:hAnsi="宋体" w:cs="Arial"/>
          <w:color w:val="FF0000"/>
        </w:rPr>
        <w:fldChar w:fldCharType="end"/>
      </w:r>
      <w:r w:rsidR="00AF5837">
        <w:rPr>
          <w:rFonts w:ascii="宋体" w:hAnsi="宋体" w:cs="Arial" w:hint="eastAsia"/>
          <w:color w:val="FF0000"/>
        </w:rPr>
        <w:t>、</w:t>
      </w:r>
      <w:r w:rsidR="00AF5837">
        <w:rPr>
          <w:rFonts w:ascii="宋体" w:hAnsi="宋体" w:cs="Arial"/>
          <w:color w:val="FF0000"/>
        </w:rPr>
        <w:fldChar w:fldCharType="begin"/>
      </w:r>
      <w:r w:rsidR="00AF5837">
        <w:rPr>
          <w:rFonts w:ascii="宋体" w:hAnsi="宋体" w:cs="Arial"/>
          <w:color w:val="FF0000"/>
        </w:rPr>
        <w:instrText xml:space="preserve"> </w:instrText>
      </w:r>
      <w:r w:rsidR="00AF5837">
        <w:rPr>
          <w:rFonts w:ascii="宋体" w:hAnsi="宋体" w:cs="Arial" w:hint="eastAsia"/>
          <w:color w:val="FF0000"/>
        </w:rPr>
        <w:instrText>= 2 \* GB3</w:instrText>
      </w:r>
      <w:r w:rsidR="00AF5837">
        <w:rPr>
          <w:rFonts w:ascii="宋体" w:hAnsi="宋体" w:cs="Arial"/>
          <w:color w:val="FF0000"/>
        </w:rPr>
        <w:instrText xml:space="preserve"> </w:instrText>
      </w:r>
      <w:r w:rsidR="00AF5837">
        <w:rPr>
          <w:rFonts w:ascii="宋体" w:hAnsi="宋体" w:cs="Arial"/>
          <w:color w:val="FF0000"/>
        </w:rPr>
        <w:fldChar w:fldCharType="separate"/>
      </w:r>
      <w:r w:rsidR="00AF5837">
        <w:rPr>
          <w:rFonts w:ascii="宋体" w:hAnsi="宋体" w:cs="Arial" w:hint="eastAsia"/>
          <w:noProof/>
          <w:color w:val="FF0000"/>
        </w:rPr>
        <w:t>②</w:t>
      </w:r>
      <w:r w:rsidR="00AF5837">
        <w:rPr>
          <w:rFonts w:ascii="宋体" w:hAnsi="宋体" w:cs="Arial"/>
          <w:color w:val="FF0000"/>
        </w:rPr>
        <w:fldChar w:fldCharType="end"/>
      </w:r>
      <w:r w:rsidR="00AF5837">
        <w:rPr>
          <w:rFonts w:ascii="宋体" w:hAnsi="宋体" w:cs="Arial"/>
          <w:color w:val="FF0000"/>
        </w:rPr>
        <w:t>……</w:t>
      </w:r>
      <w:r w:rsidR="00AF5837">
        <w:rPr>
          <w:rFonts w:ascii="宋体" w:hAnsi="宋体" w:cs="Arial" w:hint="eastAsia"/>
          <w:color w:val="FF0000"/>
        </w:rPr>
        <w:t>的形式。</w:t>
      </w:r>
    </w:p>
    <w:p w14:paraId="262A51B9" w14:textId="77777777" w:rsidR="00103A90" w:rsidRDefault="00FB72B4">
      <w:pPr>
        <w:pStyle w:val="2"/>
      </w:pPr>
      <w:bookmarkStart w:id="13" w:name="_Toc9079"/>
      <w:bookmarkStart w:id="14" w:name="_Toc24959"/>
      <w:bookmarkStart w:id="15" w:name="_Toc74865320"/>
      <w:r>
        <w:rPr>
          <w:rFonts w:hint="eastAsia"/>
        </w:rPr>
        <w:t xml:space="preserve">1.1 </w:t>
      </w:r>
      <w:r>
        <w:rPr>
          <w:rFonts w:hint="eastAsia"/>
        </w:rPr>
        <w:t>二级标题</w:t>
      </w:r>
      <w:bookmarkEnd w:id="13"/>
      <w:bookmarkEnd w:id="14"/>
      <w:bookmarkEnd w:id="15"/>
    </w:p>
    <w:p w14:paraId="408DEFDD" w14:textId="77777777" w:rsidR="00103A90" w:rsidRDefault="00FB72B4" w:rsidP="008D4365">
      <w:pPr>
        <w:ind w:firstLineChars="200" w:firstLine="480"/>
        <w:rPr>
          <w:color w:val="FF0000"/>
        </w:rPr>
      </w:pPr>
      <w:r>
        <w:rPr>
          <w:rFonts w:hint="eastAsia"/>
          <w:color w:val="FF0000"/>
        </w:rPr>
        <w:t>二级标题为黑体小二</w:t>
      </w:r>
      <w:proofErr w:type="gramStart"/>
      <w:r>
        <w:rPr>
          <w:rFonts w:hint="eastAsia"/>
          <w:color w:val="FF0000"/>
        </w:rPr>
        <w:t>加粗段前</w:t>
      </w:r>
      <w:r>
        <w:rPr>
          <w:rFonts w:hint="eastAsia"/>
          <w:color w:val="FF0000"/>
        </w:rPr>
        <w:t>18</w:t>
      </w:r>
      <w:r>
        <w:rPr>
          <w:rFonts w:hint="eastAsia"/>
          <w:color w:val="FF0000"/>
        </w:rPr>
        <w:t>磅</w:t>
      </w:r>
      <w:proofErr w:type="gramEnd"/>
      <w:r>
        <w:rPr>
          <w:rFonts w:hint="eastAsia"/>
          <w:color w:val="FF0000"/>
        </w:rPr>
        <w:t>、段后</w:t>
      </w:r>
      <w:r>
        <w:rPr>
          <w:rFonts w:hint="eastAsia"/>
          <w:color w:val="FF0000"/>
        </w:rPr>
        <w:t>18</w:t>
      </w:r>
      <w:r>
        <w:rPr>
          <w:rFonts w:hint="eastAsia"/>
          <w:color w:val="FF0000"/>
        </w:rPr>
        <w:t>磅，行距为单倍行距、</w:t>
      </w:r>
      <w:r>
        <w:rPr>
          <w:rFonts w:hint="eastAsia"/>
          <w:color w:val="FF0000"/>
        </w:rPr>
        <w:t>1</w:t>
      </w:r>
      <w:r>
        <w:rPr>
          <w:rFonts w:hint="eastAsia"/>
          <w:color w:val="FF0000"/>
        </w:rPr>
        <w:t>倍</w:t>
      </w:r>
      <w:r w:rsidR="007C64E2">
        <w:rPr>
          <w:rFonts w:hint="eastAsia"/>
          <w:color w:val="FF0000"/>
        </w:rPr>
        <w:t>，见图</w:t>
      </w:r>
      <w:r w:rsidR="007C64E2">
        <w:rPr>
          <w:rFonts w:hint="eastAsia"/>
          <w:color w:val="FF0000"/>
        </w:rPr>
        <w:t>1</w:t>
      </w:r>
      <w:r w:rsidR="007C64E2">
        <w:rPr>
          <w:color w:val="FF0000"/>
        </w:rPr>
        <w:t>.2</w:t>
      </w:r>
      <w:r w:rsidR="007C64E2">
        <w:rPr>
          <w:rFonts w:hint="eastAsia"/>
          <w:color w:val="FF0000"/>
        </w:rPr>
        <w:t>样式设置。</w:t>
      </w:r>
    </w:p>
    <w:p w14:paraId="2037B9F8" w14:textId="77777777" w:rsidR="00103A90" w:rsidRDefault="00FB72B4" w:rsidP="003640D7">
      <w:pPr>
        <w:jc w:val="center"/>
      </w:pPr>
      <w:r>
        <w:rPr>
          <w:noProof/>
        </w:rPr>
        <w:drawing>
          <wp:inline distT="0" distB="0" distL="114300" distR="114300" wp14:anchorId="3422EDA5" wp14:editId="3B03B579">
            <wp:extent cx="4191000" cy="838200"/>
            <wp:effectExtent l="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9"/>
                    <a:stretch>
                      <a:fillRect/>
                    </a:stretch>
                  </pic:blipFill>
                  <pic:spPr>
                    <a:xfrm>
                      <a:off x="0" y="0"/>
                      <a:ext cx="4191000" cy="838200"/>
                    </a:xfrm>
                    <a:prstGeom prst="rect">
                      <a:avLst/>
                    </a:prstGeom>
                    <a:noFill/>
                    <a:ln>
                      <a:noFill/>
                    </a:ln>
                  </pic:spPr>
                </pic:pic>
              </a:graphicData>
            </a:graphic>
          </wp:inline>
        </w:drawing>
      </w:r>
    </w:p>
    <w:p w14:paraId="14E619EA" w14:textId="77777777" w:rsidR="00103A90" w:rsidRPr="003640D7" w:rsidRDefault="003640D7" w:rsidP="003640D7">
      <w:pPr>
        <w:pStyle w:val="ab"/>
        <w:widowControl/>
        <w:spacing w:before="0" w:beforeAutospacing="0" w:after="0" w:afterAutospacing="0"/>
        <w:jc w:val="center"/>
        <w:rPr>
          <w:sz w:val="21"/>
          <w:szCs w:val="21"/>
        </w:rPr>
      </w:pPr>
      <w:r w:rsidRPr="003640D7">
        <w:rPr>
          <w:rFonts w:hint="eastAsia"/>
          <w:sz w:val="21"/>
          <w:szCs w:val="21"/>
        </w:rPr>
        <w:t>图</w:t>
      </w:r>
      <w:r w:rsidRPr="003640D7">
        <w:rPr>
          <w:rFonts w:hint="eastAsia"/>
          <w:sz w:val="21"/>
          <w:szCs w:val="21"/>
        </w:rPr>
        <w:t>1</w:t>
      </w:r>
      <w:r w:rsidRPr="003640D7">
        <w:rPr>
          <w:sz w:val="21"/>
          <w:szCs w:val="21"/>
        </w:rPr>
        <w:t>.</w:t>
      </w:r>
      <w:r w:rsidR="00D849B8">
        <w:rPr>
          <w:sz w:val="21"/>
          <w:szCs w:val="21"/>
        </w:rPr>
        <w:t>2</w:t>
      </w:r>
      <w:r w:rsidRPr="003640D7">
        <w:rPr>
          <w:sz w:val="21"/>
          <w:szCs w:val="21"/>
        </w:rPr>
        <w:t xml:space="preserve"> </w:t>
      </w:r>
      <w:r w:rsidRPr="003640D7">
        <w:rPr>
          <w:rFonts w:hint="eastAsia"/>
          <w:sz w:val="21"/>
          <w:szCs w:val="21"/>
        </w:rPr>
        <w:t>二级标题样式设置</w:t>
      </w:r>
    </w:p>
    <w:p w14:paraId="5A7CF009" w14:textId="77777777" w:rsidR="00D849B8" w:rsidRDefault="00D849B8" w:rsidP="00D849B8">
      <w:pPr>
        <w:pStyle w:val="ab"/>
        <w:widowControl/>
        <w:spacing w:before="0" w:beforeAutospacing="0" w:after="0" w:afterAutospacing="0"/>
        <w:ind w:firstLineChars="200" w:firstLine="480"/>
      </w:pPr>
      <w:r w:rsidRPr="00D849B8">
        <w:rPr>
          <w:rFonts w:hint="eastAsia"/>
        </w:rPr>
        <w:t>对一个成功的入侵检测系统来讲，它不但可使系统管理员时刻了解网络系统（包括程序、文件和硬件设备等）的任何变更，还能给网络安全策略的制订提供指南。更为重要的一点是，它应该管理、配置简单，从而使非专业人员非常容易地获得网络安全。而且，入侵检测的规模还应根据网络威胁、系统构造和安全需求的改变而改变。入侵检测系统在发现入侵后，会及时</w:t>
      </w:r>
      <w:proofErr w:type="gramStart"/>
      <w:r w:rsidRPr="00D849B8">
        <w:rPr>
          <w:rFonts w:hint="eastAsia"/>
        </w:rPr>
        <w:t>作出</w:t>
      </w:r>
      <w:proofErr w:type="gramEnd"/>
      <w:r w:rsidRPr="00D849B8">
        <w:rPr>
          <w:rFonts w:hint="eastAsia"/>
        </w:rPr>
        <w:t>响应，包括切断网络连接、记录事件和报警等。</w:t>
      </w:r>
    </w:p>
    <w:p w14:paraId="061174CC" w14:textId="77777777" w:rsidR="00103A90" w:rsidRDefault="00FB72B4" w:rsidP="00D849B8">
      <w:pPr>
        <w:pStyle w:val="ab"/>
        <w:widowControl/>
        <w:spacing w:before="0" w:beforeAutospacing="0" w:after="0" w:afterAutospacing="0"/>
        <w:ind w:firstLineChars="200" w:firstLine="480"/>
        <w:rPr>
          <w:rFonts w:ascii="宋体" w:hAnsi="宋体" w:cs="宋体"/>
          <w:color w:val="FF0000"/>
          <w:kern w:val="2"/>
        </w:rPr>
      </w:pPr>
      <w:r>
        <w:rPr>
          <w:rFonts w:ascii="宋体" w:hAnsi="宋体" w:cs="宋体" w:hint="eastAsia"/>
          <w:color w:val="FF0000"/>
          <w:kern w:val="2"/>
        </w:rPr>
        <w:t>正文为小四宋体，行距1.5倍，首行缩进2字符</w:t>
      </w:r>
      <w:r w:rsidR="007C64E2">
        <w:rPr>
          <w:rFonts w:ascii="宋体" w:hAnsi="宋体" w:cs="宋体" w:hint="eastAsia"/>
          <w:color w:val="FF0000"/>
          <w:kern w:val="2"/>
        </w:rPr>
        <w:t>，见图1</w:t>
      </w:r>
      <w:r w:rsidR="007C64E2">
        <w:rPr>
          <w:rFonts w:ascii="宋体" w:hAnsi="宋体" w:cs="宋体"/>
          <w:color w:val="FF0000"/>
          <w:kern w:val="2"/>
        </w:rPr>
        <w:t>.3</w:t>
      </w:r>
      <w:r w:rsidR="007C64E2">
        <w:rPr>
          <w:rFonts w:ascii="宋体" w:hAnsi="宋体" w:cs="宋体" w:hint="eastAsia"/>
          <w:color w:val="FF0000"/>
          <w:kern w:val="2"/>
        </w:rPr>
        <w:t>样式设置。</w:t>
      </w:r>
    </w:p>
    <w:p w14:paraId="66BA5C52" w14:textId="77777777" w:rsidR="00103A90" w:rsidRDefault="00FB72B4" w:rsidP="003640D7">
      <w:pPr>
        <w:pStyle w:val="ab"/>
        <w:widowControl/>
        <w:spacing w:before="0" w:beforeAutospacing="0" w:after="0" w:afterAutospacing="0"/>
        <w:jc w:val="center"/>
        <w:rPr>
          <w:rFonts w:ascii="宋体" w:hAnsi="宋体" w:cs="宋体"/>
          <w:kern w:val="2"/>
        </w:rPr>
      </w:pPr>
      <w:r>
        <w:rPr>
          <w:noProof/>
        </w:rPr>
        <w:lastRenderedPageBreak/>
        <w:drawing>
          <wp:inline distT="0" distB="0" distL="114300" distR="114300" wp14:anchorId="1855B754" wp14:editId="2B66D939">
            <wp:extent cx="4114800" cy="1981200"/>
            <wp:effectExtent l="0" t="0" r="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20"/>
                    <a:stretch>
                      <a:fillRect/>
                    </a:stretch>
                  </pic:blipFill>
                  <pic:spPr>
                    <a:xfrm>
                      <a:off x="0" y="0"/>
                      <a:ext cx="4114800" cy="1981200"/>
                    </a:xfrm>
                    <a:prstGeom prst="rect">
                      <a:avLst/>
                    </a:prstGeom>
                    <a:noFill/>
                    <a:ln>
                      <a:noFill/>
                    </a:ln>
                  </pic:spPr>
                </pic:pic>
              </a:graphicData>
            </a:graphic>
          </wp:inline>
        </w:drawing>
      </w:r>
    </w:p>
    <w:p w14:paraId="1674A80F" w14:textId="77777777" w:rsidR="003640D7" w:rsidRPr="003640D7" w:rsidRDefault="003640D7" w:rsidP="003640D7">
      <w:pPr>
        <w:pStyle w:val="ab"/>
        <w:widowControl/>
        <w:spacing w:before="0" w:beforeAutospacing="0" w:after="0" w:afterAutospacing="0"/>
        <w:jc w:val="center"/>
        <w:rPr>
          <w:rFonts w:ascii="宋体" w:hAnsi="宋体" w:cs="宋体"/>
          <w:kern w:val="2"/>
          <w:sz w:val="21"/>
          <w:szCs w:val="21"/>
        </w:rPr>
      </w:pPr>
      <w:r w:rsidRPr="003640D7">
        <w:rPr>
          <w:rFonts w:ascii="宋体" w:hAnsi="宋体" w:cs="宋体" w:hint="eastAsia"/>
          <w:kern w:val="2"/>
          <w:sz w:val="21"/>
          <w:szCs w:val="21"/>
        </w:rPr>
        <w:t>图1</w:t>
      </w:r>
      <w:r w:rsidRPr="003640D7">
        <w:rPr>
          <w:rFonts w:ascii="宋体" w:hAnsi="宋体" w:cs="宋体"/>
          <w:kern w:val="2"/>
          <w:sz w:val="21"/>
          <w:szCs w:val="21"/>
        </w:rPr>
        <w:t>.</w:t>
      </w:r>
      <w:r w:rsidR="00D849B8">
        <w:rPr>
          <w:rFonts w:ascii="宋体" w:hAnsi="宋体" w:cs="宋体"/>
          <w:kern w:val="2"/>
          <w:sz w:val="21"/>
          <w:szCs w:val="21"/>
        </w:rPr>
        <w:t>3</w:t>
      </w:r>
      <w:r w:rsidRPr="003640D7">
        <w:rPr>
          <w:rFonts w:ascii="宋体" w:hAnsi="宋体" w:cs="宋体"/>
          <w:kern w:val="2"/>
          <w:sz w:val="21"/>
          <w:szCs w:val="21"/>
        </w:rPr>
        <w:t xml:space="preserve"> </w:t>
      </w:r>
      <w:r w:rsidRPr="003640D7">
        <w:rPr>
          <w:rFonts w:ascii="宋体" w:hAnsi="宋体" w:cs="宋体" w:hint="eastAsia"/>
          <w:kern w:val="2"/>
          <w:sz w:val="21"/>
          <w:szCs w:val="21"/>
        </w:rPr>
        <w:t>正文样式设置</w:t>
      </w:r>
    </w:p>
    <w:p w14:paraId="145FFB01" w14:textId="77777777" w:rsidR="00103A90" w:rsidRDefault="00FB72B4">
      <w:pPr>
        <w:pStyle w:val="3"/>
        <w:keepNext w:val="0"/>
        <w:keepLines w:val="0"/>
      </w:pPr>
      <w:bookmarkStart w:id="16" w:name="_Toc24655"/>
      <w:bookmarkStart w:id="17" w:name="_Toc32650"/>
      <w:bookmarkStart w:id="18" w:name="_Toc24290"/>
      <w:bookmarkStart w:id="19" w:name="_Toc13490"/>
      <w:bookmarkStart w:id="20" w:name="_Toc486"/>
      <w:bookmarkStart w:id="21" w:name="_Toc74865321"/>
      <w:r>
        <w:rPr>
          <w:rFonts w:hint="eastAsia"/>
        </w:rPr>
        <w:t>1.1.1</w:t>
      </w:r>
      <w:bookmarkEnd w:id="16"/>
      <w:bookmarkEnd w:id="17"/>
      <w:bookmarkEnd w:id="18"/>
      <w:r>
        <w:rPr>
          <w:rFonts w:hint="eastAsia"/>
        </w:rPr>
        <w:t xml:space="preserve"> </w:t>
      </w:r>
      <w:r>
        <w:rPr>
          <w:rFonts w:hint="eastAsia"/>
        </w:rPr>
        <w:t>三级标题</w:t>
      </w:r>
      <w:bookmarkEnd w:id="19"/>
      <w:bookmarkEnd w:id="20"/>
      <w:bookmarkEnd w:id="21"/>
    </w:p>
    <w:p w14:paraId="412D07A4" w14:textId="77777777" w:rsidR="00103A90" w:rsidRPr="00993741" w:rsidRDefault="00FB72B4" w:rsidP="008D4365">
      <w:pPr>
        <w:ind w:firstLineChars="200" w:firstLine="480"/>
        <w:rPr>
          <w:color w:val="FF0000"/>
        </w:rPr>
      </w:pPr>
      <w:r>
        <w:rPr>
          <w:rFonts w:hint="eastAsia"/>
          <w:color w:val="FF0000"/>
        </w:rPr>
        <w:t>三级标题为黑体小四</w:t>
      </w:r>
      <w:proofErr w:type="gramStart"/>
      <w:r>
        <w:rPr>
          <w:rFonts w:hint="eastAsia"/>
          <w:color w:val="FF0000"/>
        </w:rPr>
        <w:t>加粗段前</w:t>
      </w:r>
      <w:r>
        <w:rPr>
          <w:rFonts w:hint="eastAsia"/>
          <w:color w:val="FF0000"/>
        </w:rPr>
        <w:t>12</w:t>
      </w:r>
      <w:r>
        <w:rPr>
          <w:rFonts w:hint="eastAsia"/>
          <w:color w:val="FF0000"/>
        </w:rPr>
        <w:t>磅</w:t>
      </w:r>
      <w:proofErr w:type="gramEnd"/>
      <w:r>
        <w:rPr>
          <w:rFonts w:hint="eastAsia"/>
          <w:color w:val="FF0000"/>
        </w:rPr>
        <w:t>、段后</w:t>
      </w:r>
      <w:r>
        <w:rPr>
          <w:rFonts w:hint="eastAsia"/>
          <w:color w:val="FF0000"/>
        </w:rPr>
        <w:t>12</w:t>
      </w:r>
      <w:r>
        <w:rPr>
          <w:rFonts w:hint="eastAsia"/>
          <w:color w:val="FF0000"/>
        </w:rPr>
        <w:t>磅，行距为单倍行距、</w:t>
      </w:r>
      <w:r>
        <w:rPr>
          <w:rFonts w:hint="eastAsia"/>
          <w:color w:val="FF0000"/>
        </w:rPr>
        <w:t>1</w:t>
      </w:r>
      <w:r>
        <w:rPr>
          <w:rFonts w:hint="eastAsia"/>
          <w:color w:val="FF0000"/>
        </w:rPr>
        <w:t>倍，悬挂缩进</w:t>
      </w:r>
      <w:r>
        <w:rPr>
          <w:rFonts w:hint="eastAsia"/>
          <w:color w:val="FF0000"/>
        </w:rPr>
        <w:t>0.64</w:t>
      </w:r>
      <w:r>
        <w:rPr>
          <w:rFonts w:hint="eastAsia"/>
          <w:color w:val="FF0000"/>
        </w:rPr>
        <w:t>厘米</w:t>
      </w:r>
      <w:r w:rsidR="00993741">
        <w:rPr>
          <w:rFonts w:hint="eastAsia"/>
          <w:color w:val="FF0000"/>
        </w:rPr>
        <w:t>，</w:t>
      </w:r>
      <w:r w:rsidR="00993741" w:rsidRPr="00993741">
        <w:rPr>
          <w:rFonts w:hint="eastAsia"/>
          <w:color w:val="FF0000"/>
        </w:rPr>
        <w:t>见图</w:t>
      </w:r>
      <w:r w:rsidR="00993741" w:rsidRPr="00993741">
        <w:rPr>
          <w:rFonts w:hint="eastAsia"/>
          <w:color w:val="FF0000"/>
        </w:rPr>
        <w:t>1</w:t>
      </w:r>
      <w:r w:rsidR="00993741" w:rsidRPr="00993741">
        <w:rPr>
          <w:color w:val="FF0000"/>
        </w:rPr>
        <w:t>.</w:t>
      </w:r>
      <w:r w:rsidR="007C64E2">
        <w:rPr>
          <w:color w:val="FF0000"/>
        </w:rPr>
        <w:t>4</w:t>
      </w:r>
      <w:r w:rsidR="007C64E2">
        <w:rPr>
          <w:rFonts w:hint="eastAsia"/>
          <w:color w:val="FF0000"/>
        </w:rPr>
        <w:t>样式设置</w:t>
      </w:r>
      <w:r w:rsidR="00993741" w:rsidRPr="00993741">
        <w:rPr>
          <w:rFonts w:hint="eastAsia"/>
          <w:color w:val="FF0000"/>
        </w:rPr>
        <w:t>。</w:t>
      </w:r>
    </w:p>
    <w:p w14:paraId="778AF3D8" w14:textId="77777777" w:rsidR="00103A90" w:rsidRDefault="00FB72B4" w:rsidP="003640D7">
      <w:pPr>
        <w:jc w:val="center"/>
      </w:pPr>
      <w:r>
        <w:rPr>
          <w:noProof/>
        </w:rPr>
        <w:drawing>
          <wp:inline distT="0" distB="0" distL="114300" distR="114300" wp14:anchorId="23A83308" wp14:editId="06BA6CC9">
            <wp:extent cx="4019550" cy="1933575"/>
            <wp:effectExtent l="0" t="0" r="0" b="952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21"/>
                    <a:stretch>
                      <a:fillRect/>
                    </a:stretch>
                  </pic:blipFill>
                  <pic:spPr>
                    <a:xfrm>
                      <a:off x="0" y="0"/>
                      <a:ext cx="4019550" cy="1933575"/>
                    </a:xfrm>
                    <a:prstGeom prst="rect">
                      <a:avLst/>
                    </a:prstGeom>
                    <a:noFill/>
                    <a:ln>
                      <a:noFill/>
                    </a:ln>
                  </pic:spPr>
                </pic:pic>
              </a:graphicData>
            </a:graphic>
          </wp:inline>
        </w:drawing>
      </w:r>
    </w:p>
    <w:p w14:paraId="28B99A6F" w14:textId="77777777" w:rsidR="003640D7" w:rsidRPr="003640D7" w:rsidRDefault="003640D7" w:rsidP="003640D7">
      <w:pPr>
        <w:pStyle w:val="ab"/>
        <w:widowControl/>
        <w:spacing w:before="0" w:beforeAutospacing="0" w:after="0" w:afterAutospacing="0"/>
        <w:jc w:val="center"/>
        <w:rPr>
          <w:rFonts w:ascii="宋体" w:hAnsi="宋体" w:cs="宋体"/>
          <w:kern w:val="2"/>
          <w:sz w:val="21"/>
          <w:szCs w:val="21"/>
        </w:rPr>
      </w:pPr>
      <w:r w:rsidRPr="003640D7">
        <w:rPr>
          <w:rFonts w:ascii="宋体" w:hAnsi="宋体" w:cs="宋体" w:hint="eastAsia"/>
          <w:kern w:val="2"/>
          <w:sz w:val="21"/>
          <w:szCs w:val="21"/>
        </w:rPr>
        <w:t>图1</w:t>
      </w:r>
      <w:r w:rsidRPr="003640D7">
        <w:rPr>
          <w:rFonts w:ascii="宋体" w:hAnsi="宋体" w:cs="宋体"/>
          <w:kern w:val="2"/>
          <w:sz w:val="21"/>
          <w:szCs w:val="21"/>
        </w:rPr>
        <w:t>.</w:t>
      </w:r>
      <w:r w:rsidR="00D849B8">
        <w:rPr>
          <w:rFonts w:ascii="宋体" w:hAnsi="宋体" w:cs="宋体"/>
          <w:kern w:val="2"/>
          <w:sz w:val="21"/>
          <w:szCs w:val="21"/>
        </w:rPr>
        <w:t xml:space="preserve">4 </w:t>
      </w:r>
      <w:r>
        <w:rPr>
          <w:rFonts w:ascii="宋体" w:hAnsi="宋体" w:cs="宋体" w:hint="eastAsia"/>
          <w:kern w:val="2"/>
          <w:sz w:val="21"/>
          <w:szCs w:val="21"/>
        </w:rPr>
        <w:t>三级标题样式</w:t>
      </w:r>
      <w:r w:rsidRPr="003640D7">
        <w:rPr>
          <w:rFonts w:ascii="宋体" w:hAnsi="宋体" w:cs="宋体" w:hint="eastAsia"/>
          <w:kern w:val="2"/>
          <w:sz w:val="21"/>
          <w:szCs w:val="21"/>
        </w:rPr>
        <w:t>设置</w:t>
      </w:r>
    </w:p>
    <w:p w14:paraId="73665CA1" w14:textId="77777777" w:rsidR="00993741" w:rsidRDefault="00993741" w:rsidP="00993741">
      <w:pPr>
        <w:ind w:firstLineChars="200" w:firstLine="480"/>
        <w:rPr>
          <w:color w:val="FF0000"/>
        </w:rPr>
      </w:pPr>
      <w:r w:rsidRPr="008D4365">
        <w:rPr>
          <w:rFonts w:hint="eastAsia"/>
          <w:color w:val="FF0000"/>
        </w:rPr>
        <w:t>图居中，图的标注在图下居中，编号按照每一</w:t>
      </w:r>
      <w:proofErr w:type="gramStart"/>
      <w:r w:rsidRPr="008D4365">
        <w:rPr>
          <w:rFonts w:hint="eastAsia"/>
          <w:color w:val="FF0000"/>
        </w:rPr>
        <w:t>章独立</w:t>
      </w:r>
      <w:proofErr w:type="gramEnd"/>
      <w:r w:rsidRPr="008D4365">
        <w:rPr>
          <w:rFonts w:hint="eastAsia"/>
          <w:color w:val="FF0000"/>
        </w:rPr>
        <w:t>连续编号，如图</w:t>
      </w:r>
      <w:r w:rsidRPr="008D4365">
        <w:rPr>
          <w:rFonts w:hint="eastAsia"/>
          <w:color w:val="FF0000"/>
        </w:rPr>
        <w:t>1</w:t>
      </w:r>
      <w:r w:rsidRPr="008D4365">
        <w:rPr>
          <w:color w:val="FF0000"/>
        </w:rPr>
        <w:t xml:space="preserve">.1 </w:t>
      </w:r>
      <w:r w:rsidRPr="008D4365">
        <w:rPr>
          <w:rFonts w:hint="eastAsia"/>
          <w:color w:val="FF0000"/>
        </w:rPr>
        <w:t>图</w:t>
      </w:r>
      <w:r w:rsidRPr="008D4365">
        <w:rPr>
          <w:rFonts w:hint="eastAsia"/>
          <w:color w:val="FF0000"/>
        </w:rPr>
        <w:t>1</w:t>
      </w:r>
      <w:r w:rsidRPr="008D4365">
        <w:rPr>
          <w:color w:val="FF0000"/>
        </w:rPr>
        <w:t>.2</w:t>
      </w:r>
      <w:r w:rsidRPr="008D4365">
        <w:rPr>
          <w:rFonts w:hint="eastAsia"/>
          <w:color w:val="FF0000"/>
        </w:rPr>
        <w:t>等，图的标注字体为宋体、</w:t>
      </w:r>
      <w:r w:rsidRPr="008D4365">
        <w:rPr>
          <w:rFonts w:hint="eastAsia"/>
          <w:color w:val="FF0000"/>
        </w:rPr>
        <w:t>5</w:t>
      </w:r>
      <w:r w:rsidRPr="008D4365">
        <w:rPr>
          <w:rFonts w:hint="eastAsia"/>
          <w:color w:val="FF0000"/>
        </w:rPr>
        <w:t>号</w:t>
      </w:r>
      <w:r w:rsidR="008D4365">
        <w:rPr>
          <w:rFonts w:hint="eastAsia"/>
          <w:color w:val="FF0000"/>
        </w:rPr>
        <w:t>，图内的字体宋体</w:t>
      </w:r>
      <w:r w:rsidR="008D4365">
        <w:rPr>
          <w:rFonts w:hint="eastAsia"/>
          <w:color w:val="FF0000"/>
        </w:rPr>
        <w:t>5</w:t>
      </w:r>
      <w:r w:rsidR="008D4365">
        <w:rPr>
          <w:rFonts w:hint="eastAsia"/>
          <w:color w:val="FF0000"/>
        </w:rPr>
        <w:t>号</w:t>
      </w:r>
      <w:r w:rsidRPr="008D4365">
        <w:rPr>
          <w:rFonts w:hint="eastAsia"/>
          <w:color w:val="FF0000"/>
        </w:rPr>
        <w:t>。用到</w:t>
      </w:r>
      <w:proofErr w:type="gramStart"/>
      <w:r w:rsidRPr="008D4365">
        <w:rPr>
          <w:rFonts w:hint="eastAsia"/>
          <w:color w:val="FF0000"/>
        </w:rPr>
        <w:t>的图需在</w:t>
      </w:r>
      <w:proofErr w:type="gramEnd"/>
      <w:r w:rsidRPr="008D4365">
        <w:rPr>
          <w:rFonts w:hint="eastAsia"/>
          <w:color w:val="FF0000"/>
        </w:rPr>
        <w:t>正文中给出说明。</w:t>
      </w:r>
      <w:r w:rsidRPr="008D4365">
        <w:rPr>
          <w:rFonts w:hint="eastAsia"/>
          <w:color w:val="FF0000"/>
        </w:rPr>
        <w:t xml:space="preserve"> </w:t>
      </w:r>
    </w:p>
    <w:p w14:paraId="38FC7131" w14:textId="77777777" w:rsidR="00103A90" w:rsidRDefault="00FB72B4">
      <w:pPr>
        <w:pStyle w:val="3"/>
        <w:keepNext w:val="0"/>
        <w:keepLines w:val="0"/>
      </w:pPr>
      <w:bookmarkStart w:id="22" w:name="_Toc8620"/>
      <w:bookmarkStart w:id="23" w:name="_Toc30840"/>
      <w:bookmarkStart w:id="24" w:name="_Toc25841"/>
      <w:bookmarkStart w:id="25" w:name="_Toc24235"/>
      <w:bookmarkStart w:id="26" w:name="_Toc5740"/>
      <w:bookmarkStart w:id="27" w:name="_Toc74865322"/>
      <w:r>
        <w:rPr>
          <w:rFonts w:hint="eastAsia"/>
        </w:rPr>
        <w:t>1.1.2</w:t>
      </w:r>
      <w:bookmarkEnd w:id="22"/>
      <w:bookmarkEnd w:id="23"/>
      <w:bookmarkEnd w:id="24"/>
      <w:r>
        <w:rPr>
          <w:rFonts w:hint="eastAsia"/>
        </w:rPr>
        <w:t xml:space="preserve"> </w:t>
      </w:r>
      <w:r>
        <w:rPr>
          <w:rFonts w:hint="eastAsia"/>
        </w:rPr>
        <w:t>三级标题</w:t>
      </w:r>
      <w:bookmarkEnd w:id="25"/>
      <w:bookmarkEnd w:id="26"/>
      <w:bookmarkEnd w:id="27"/>
    </w:p>
    <w:p w14:paraId="478F436F" w14:textId="77777777" w:rsidR="00B706BA" w:rsidRDefault="00B706BA" w:rsidP="00B706BA">
      <w:pPr>
        <w:ind w:firstLineChars="200" w:firstLine="480"/>
        <w:rPr>
          <w:color w:val="FF0000"/>
        </w:rPr>
      </w:pPr>
      <w:r>
        <w:rPr>
          <w:rFonts w:hint="eastAsia"/>
          <w:color w:val="FF0000"/>
        </w:rPr>
        <w:t>公式的排版：公式要用专门的公式编辑器编辑，公式也要按照章节独立编号，右对齐，如下面的公式</w:t>
      </w:r>
      <w:r>
        <w:rPr>
          <w:rFonts w:hint="eastAsia"/>
          <w:color w:val="FF0000"/>
        </w:rPr>
        <w:t>1-</w:t>
      </w:r>
      <w:r>
        <w:rPr>
          <w:color w:val="FF0000"/>
        </w:rPr>
        <w:t>1</w:t>
      </w:r>
      <w:r>
        <w:rPr>
          <w:rFonts w:hint="eastAsia"/>
          <w:color w:val="FF0000"/>
        </w:rPr>
        <w:t>、公式</w:t>
      </w:r>
      <w:r>
        <w:rPr>
          <w:rFonts w:hint="eastAsia"/>
          <w:color w:val="FF0000"/>
        </w:rPr>
        <w:t>1-</w:t>
      </w:r>
      <w:r>
        <w:rPr>
          <w:color w:val="FF0000"/>
        </w:rPr>
        <w:t>2</w:t>
      </w:r>
      <w:r>
        <w:rPr>
          <w:rFonts w:hint="eastAsia"/>
          <w:color w:val="FF0000"/>
        </w:rPr>
        <w:t>。</w:t>
      </w:r>
    </w:p>
    <w:p w14:paraId="5E1AE2F9" w14:textId="77777777" w:rsidR="00B706BA" w:rsidRDefault="00B706BA" w:rsidP="00B706BA">
      <w:pPr>
        <w:adjustRightInd w:val="0"/>
        <w:snapToGrid w:val="0"/>
        <w:spacing w:line="324" w:lineRule="auto"/>
        <w:ind w:firstLineChars="200" w:firstLine="480"/>
        <w:jc w:val="right"/>
      </w:pPr>
      <w:r w:rsidRPr="00EC76D6">
        <w:rPr>
          <w:position w:val="-10"/>
        </w:rPr>
        <w:object w:dxaOrig="3100" w:dyaOrig="340" w14:anchorId="38EC1B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5.3pt;height:17.55pt" o:ole="">
            <v:imagedata r:id="rId22" o:title=""/>
          </v:shape>
          <o:OLEObject Type="Embed" ProgID="Equation.3" ShapeID="_x0000_i1025" DrawAspect="Content" ObjectID="_1714546862" r:id="rId23"/>
        </w:object>
      </w:r>
      <w:r>
        <w:rPr>
          <w:rFonts w:hint="eastAsia"/>
        </w:rPr>
        <w:t xml:space="preserve">                 </w:t>
      </w:r>
      <w:r w:rsidRPr="005A5F4D">
        <w:rPr>
          <w:rFonts w:hint="eastAsia"/>
          <w:sz w:val="20"/>
          <w:szCs w:val="20"/>
        </w:rPr>
        <w:t>(</w:t>
      </w:r>
      <w:r>
        <w:rPr>
          <w:sz w:val="20"/>
          <w:szCs w:val="20"/>
        </w:rPr>
        <w:t>1</w:t>
      </w:r>
      <w:r w:rsidRPr="005A5F4D">
        <w:rPr>
          <w:rFonts w:hint="eastAsia"/>
          <w:sz w:val="20"/>
          <w:szCs w:val="20"/>
        </w:rPr>
        <w:t>-</w:t>
      </w:r>
      <w:r>
        <w:rPr>
          <w:sz w:val="20"/>
          <w:szCs w:val="20"/>
        </w:rPr>
        <w:t>1</w:t>
      </w:r>
      <w:r w:rsidRPr="005A5F4D">
        <w:rPr>
          <w:rFonts w:hint="eastAsia"/>
          <w:sz w:val="20"/>
          <w:szCs w:val="20"/>
        </w:rPr>
        <w:t>)</w:t>
      </w:r>
    </w:p>
    <w:p w14:paraId="488248A4" w14:textId="77777777" w:rsidR="00B706BA" w:rsidRPr="007D4990" w:rsidRDefault="00B706BA" w:rsidP="00B706BA">
      <w:pPr>
        <w:adjustRightInd w:val="0"/>
        <w:snapToGrid w:val="0"/>
        <w:spacing w:line="324" w:lineRule="auto"/>
        <w:ind w:firstLineChars="200" w:firstLine="480"/>
        <w:jc w:val="right"/>
        <w:rPr>
          <w:szCs w:val="21"/>
        </w:rPr>
      </w:pPr>
      <w:r>
        <w:t xml:space="preserve"> </w:t>
      </w:r>
      <w:r w:rsidRPr="00EC76D6">
        <w:rPr>
          <w:position w:val="-10"/>
        </w:rPr>
        <w:object w:dxaOrig="3080" w:dyaOrig="340" w14:anchorId="54E079B1">
          <v:shape id="_x0000_i1026" type="#_x0000_t75" style="width:153.4pt;height:17.55pt" o:ole="">
            <v:imagedata r:id="rId24" o:title=""/>
          </v:shape>
          <o:OLEObject Type="Embed" ProgID="Equation.3" ShapeID="_x0000_i1026" DrawAspect="Content" ObjectID="_1714546863" r:id="rId25"/>
        </w:object>
      </w:r>
      <w:r w:rsidRPr="007D4990">
        <w:rPr>
          <w:rFonts w:hint="eastAsia"/>
          <w:szCs w:val="21"/>
        </w:rPr>
        <w:t xml:space="preserve"> </w:t>
      </w:r>
      <w:r>
        <w:rPr>
          <w:rFonts w:hint="eastAsia"/>
          <w:szCs w:val="21"/>
        </w:rPr>
        <w:t xml:space="preserve">                  </w:t>
      </w:r>
      <w:r w:rsidRPr="005A5F4D">
        <w:rPr>
          <w:rFonts w:hint="eastAsia"/>
          <w:sz w:val="20"/>
          <w:szCs w:val="20"/>
        </w:rPr>
        <w:t>(</w:t>
      </w:r>
      <w:r>
        <w:rPr>
          <w:sz w:val="20"/>
          <w:szCs w:val="20"/>
        </w:rPr>
        <w:t>1</w:t>
      </w:r>
      <w:r w:rsidRPr="005A5F4D">
        <w:rPr>
          <w:rFonts w:hint="eastAsia"/>
          <w:sz w:val="20"/>
          <w:szCs w:val="20"/>
        </w:rPr>
        <w:t>-</w:t>
      </w:r>
      <w:r>
        <w:rPr>
          <w:sz w:val="20"/>
          <w:szCs w:val="20"/>
        </w:rPr>
        <w:t>2</w:t>
      </w:r>
      <w:r w:rsidRPr="005A5F4D">
        <w:rPr>
          <w:rFonts w:hint="eastAsia"/>
          <w:sz w:val="20"/>
          <w:szCs w:val="20"/>
        </w:rPr>
        <w:t>)</w:t>
      </w:r>
    </w:p>
    <w:p w14:paraId="4929A1C8" w14:textId="77777777" w:rsidR="00B706BA" w:rsidRPr="00B706BA" w:rsidRDefault="00B706BA" w:rsidP="00B706BA"/>
    <w:p w14:paraId="5D304634" w14:textId="77777777" w:rsidR="00103A90" w:rsidRDefault="00FB72B4">
      <w:pPr>
        <w:pStyle w:val="3"/>
        <w:keepNext w:val="0"/>
        <w:keepLines w:val="0"/>
      </w:pPr>
      <w:bookmarkStart w:id="28" w:name="_Toc8415"/>
      <w:bookmarkStart w:id="29" w:name="_Toc17906"/>
      <w:bookmarkStart w:id="30" w:name="_Toc74865323"/>
      <w:r>
        <w:rPr>
          <w:rFonts w:hint="eastAsia"/>
        </w:rPr>
        <w:lastRenderedPageBreak/>
        <w:t xml:space="preserve">1.1.3 </w:t>
      </w:r>
      <w:r>
        <w:rPr>
          <w:rFonts w:hint="eastAsia"/>
        </w:rPr>
        <w:t>三级标题</w:t>
      </w:r>
      <w:bookmarkEnd w:id="28"/>
      <w:bookmarkEnd w:id="29"/>
      <w:bookmarkEnd w:id="30"/>
    </w:p>
    <w:p w14:paraId="20021CD9" w14:textId="77777777" w:rsidR="00B706BA" w:rsidRDefault="00FB72B4">
      <w:pPr>
        <w:pStyle w:val="3"/>
        <w:keepNext w:val="0"/>
        <w:keepLines w:val="0"/>
      </w:pPr>
      <w:bookmarkStart w:id="31" w:name="_Toc28129"/>
      <w:bookmarkStart w:id="32" w:name="_Toc9717"/>
      <w:bookmarkStart w:id="33" w:name="_Toc74865324"/>
      <w:r>
        <w:rPr>
          <w:rFonts w:hint="eastAsia"/>
        </w:rPr>
        <w:t xml:space="preserve">1.1.4 </w:t>
      </w:r>
      <w:r>
        <w:rPr>
          <w:rFonts w:hint="eastAsia"/>
        </w:rPr>
        <w:t>三级标题</w:t>
      </w:r>
      <w:bookmarkEnd w:id="31"/>
      <w:bookmarkEnd w:id="32"/>
      <w:bookmarkEnd w:id="33"/>
    </w:p>
    <w:p w14:paraId="0C197026" w14:textId="77777777" w:rsidR="00B706BA" w:rsidRDefault="00B706BA">
      <w:pPr>
        <w:widowControl/>
        <w:spacing w:line="240" w:lineRule="auto"/>
        <w:jc w:val="left"/>
        <w:rPr>
          <w:rFonts w:eastAsia="黑体"/>
          <w:b/>
          <w:bCs/>
          <w:szCs w:val="32"/>
        </w:rPr>
      </w:pPr>
      <w:r>
        <w:br w:type="page"/>
      </w:r>
    </w:p>
    <w:p w14:paraId="46F027F0" w14:textId="77777777" w:rsidR="00103A90" w:rsidRDefault="00FB72B4" w:rsidP="00B706BA">
      <w:pPr>
        <w:pStyle w:val="1"/>
        <w:keepNext w:val="0"/>
        <w:keepLines w:val="0"/>
        <w:jc w:val="center"/>
      </w:pPr>
      <w:bookmarkStart w:id="34" w:name="_Toc13429"/>
      <w:bookmarkStart w:id="35" w:name="_Toc13334"/>
      <w:bookmarkStart w:id="36" w:name="_Toc74865325"/>
      <w:r>
        <w:rPr>
          <w:rFonts w:hint="eastAsia"/>
        </w:rPr>
        <w:lastRenderedPageBreak/>
        <w:t xml:space="preserve">2 </w:t>
      </w:r>
      <w:r>
        <w:rPr>
          <w:rFonts w:hint="eastAsia"/>
        </w:rPr>
        <w:t>一级标题</w:t>
      </w:r>
      <w:bookmarkEnd w:id="34"/>
      <w:bookmarkEnd w:id="35"/>
      <w:bookmarkEnd w:id="36"/>
    </w:p>
    <w:p w14:paraId="0638FCA1" w14:textId="77777777" w:rsidR="00103A90" w:rsidRDefault="00FB72B4">
      <w:pPr>
        <w:pStyle w:val="2"/>
        <w:keepNext w:val="0"/>
        <w:keepLines w:val="0"/>
      </w:pPr>
      <w:bookmarkStart w:id="37" w:name="_Toc16349"/>
      <w:bookmarkStart w:id="38" w:name="_Toc28715"/>
      <w:bookmarkStart w:id="39" w:name="_Toc74865326"/>
      <w:r>
        <w:rPr>
          <w:rFonts w:hint="eastAsia"/>
        </w:rPr>
        <w:t xml:space="preserve">2.1 </w:t>
      </w:r>
      <w:r>
        <w:rPr>
          <w:rFonts w:hint="eastAsia"/>
        </w:rPr>
        <w:t>二级标题</w:t>
      </w:r>
      <w:bookmarkEnd w:id="37"/>
      <w:bookmarkEnd w:id="38"/>
      <w:bookmarkEnd w:id="39"/>
    </w:p>
    <w:p w14:paraId="5340692E" w14:textId="77777777" w:rsidR="0013143F" w:rsidRPr="008D4365" w:rsidRDefault="0013143F" w:rsidP="0013143F">
      <w:pPr>
        <w:ind w:firstLineChars="200" w:firstLine="480"/>
        <w:rPr>
          <w:color w:val="FF0000"/>
        </w:rPr>
      </w:pPr>
      <w:r w:rsidRPr="008D4365">
        <w:rPr>
          <w:rFonts w:hint="eastAsia"/>
          <w:color w:val="FF0000"/>
        </w:rPr>
        <w:t>结点的</w:t>
      </w:r>
      <w:r w:rsidRPr="008D4365">
        <w:rPr>
          <w:rFonts w:hint="eastAsia"/>
          <w:color w:val="FF0000"/>
        </w:rPr>
        <w:t>IP</w:t>
      </w:r>
      <w:r w:rsidRPr="008D4365">
        <w:rPr>
          <w:rFonts w:hint="eastAsia"/>
          <w:color w:val="FF0000"/>
        </w:rPr>
        <w:t>分配见表</w:t>
      </w:r>
      <w:r w:rsidRPr="008D4365">
        <w:rPr>
          <w:rFonts w:hint="eastAsia"/>
          <w:color w:val="FF0000"/>
        </w:rPr>
        <w:t>2</w:t>
      </w:r>
      <w:r w:rsidRPr="008D4365">
        <w:rPr>
          <w:color w:val="FF0000"/>
        </w:rPr>
        <w:t>.1</w:t>
      </w:r>
      <w:r w:rsidRPr="008D4365">
        <w:rPr>
          <w:rFonts w:hint="eastAsia"/>
          <w:color w:val="FF0000"/>
        </w:rPr>
        <w:t>。</w:t>
      </w:r>
    </w:p>
    <w:p w14:paraId="690FE87E" w14:textId="77777777" w:rsidR="0013143F" w:rsidRPr="0013143F" w:rsidRDefault="0013143F" w:rsidP="0013143F">
      <w:pPr>
        <w:jc w:val="center"/>
        <w:rPr>
          <w:sz w:val="21"/>
          <w:szCs w:val="21"/>
        </w:rPr>
      </w:pPr>
      <w:r w:rsidRPr="0013143F">
        <w:rPr>
          <w:rFonts w:hint="eastAsia"/>
          <w:sz w:val="21"/>
          <w:szCs w:val="21"/>
        </w:rPr>
        <w:t>表</w:t>
      </w:r>
      <w:r w:rsidRPr="0013143F">
        <w:rPr>
          <w:rFonts w:hint="eastAsia"/>
          <w:sz w:val="21"/>
          <w:szCs w:val="21"/>
        </w:rPr>
        <w:t>2</w:t>
      </w:r>
      <w:r w:rsidRPr="0013143F">
        <w:rPr>
          <w:sz w:val="21"/>
          <w:szCs w:val="21"/>
        </w:rPr>
        <w:t xml:space="preserve">.1  </w:t>
      </w:r>
      <w:r w:rsidRPr="0013143F">
        <w:rPr>
          <w:rFonts w:hint="eastAsia"/>
          <w:sz w:val="21"/>
          <w:szCs w:val="21"/>
        </w:rPr>
        <w:t>结点</w:t>
      </w:r>
      <w:r w:rsidRPr="0013143F">
        <w:rPr>
          <w:rFonts w:hint="eastAsia"/>
          <w:sz w:val="21"/>
          <w:szCs w:val="21"/>
        </w:rPr>
        <w:t>IP</w:t>
      </w:r>
      <w:r w:rsidRPr="0013143F">
        <w:rPr>
          <w:rFonts w:hint="eastAsia"/>
          <w:sz w:val="21"/>
          <w:szCs w:val="21"/>
        </w:rPr>
        <w:t>分配</w:t>
      </w:r>
    </w:p>
    <w:tbl>
      <w:tblPr>
        <w:tblStyle w:val="ac"/>
        <w:tblW w:w="0" w:type="auto"/>
        <w:jc w:val="center"/>
        <w:tblLook w:val="04A0" w:firstRow="1" w:lastRow="0" w:firstColumn="1" w:lastColumn="0" w:noHBand="0" w:noVBand="1"/>
      </w:tblPr>
      <w:tblGrid>
        <w:gridCol w:w="2130"/>
        <w:gridCol w:w="2130"/>
        <w:gridCol w:w="2131"/>
      </w:tblGrid>
      <w:tr w:rsidR="0013143F" w14:paraId="7072562A" w14:textId="77777777" w:rsidTr="0013143F">
        <w:trPr>
          <w:jc w:val="center"/>
        </w:trPr>
        <w:tc>
          <w:tcPr>
            <w:tcW w:w="2130" w:type="dxa"/>
          </w:tcPr>
          <w:p w14:paraId="2257215C" w14:textId="77777777" w:rsidR="0013143F" w:rsidRDefault="0013143F" w:rsidP="0013143F"/>
        </w:tc>
        <w:tc>
          <w:tcPr>
            <w:tcW w:w="2130" w:type="dxa"/>
          </w:tcPr>
          <w:p w14:paraId="03A79C5E" w14:textId="77777777" w:rsidR="0013143F" w:rsidRDefault="0013143F" w:rsidP="0013143F"/>
        </w:tc>
        <w:tc>
          <w:tcPr>
            <w:tcW w:w="2131" w:type="dxa"/>
          </w:tcPr>
          <w:p w14:paraId="502682BC" w14:textId="77777777" w:rsidR="0013143F" w:rsidRDefault="0013143F" w:rsidP="0013143F"/>
        </w:tc>
      </w:tr>
      <w:tr w:rsidR="0013143F" w14:paraId="6002F6A0" w14:textId="77777777" w:rsidTr="0013143F">
        <w:trPr>
          <w:jc w:val="center"/>
        </w:trPr>
        <w:tc>
          <w:tcPr>
            <w:tcW w:w="2130" w:type="dxa"/>
          </w:tcPr>
          <w:p w14:paraId="6D606A5D" w14:textId="77777777" w:rsidR="0013143F" w:rsidRDefault="0013143F" w:rsidP="0013143F"/>
        </w:tc>
        <w:tc>
          <w:tcPr>
            <w:tcW w:w="2130" w:type="dxa"/>
          </w:tcPr>
          <w:p w14:paraId="26DD5B36" w14:textId="77777777" w:rsidR="0013143F" w:rsidRDefault="0013143F" w:rsidP="0013143F"/>
        </w:tc>
        <w:tc>
          <w:tcPr>
            <w:tcW w:w="2131" w:type="dxa"/>
          </w:tcPr>
          <w:p w14:paraId="1500EFFA" w14:textId="77777777" w:rsidR="0013143F" w:rsidRDefault="0013143F" w:rsidP="0013143F"/>
        </w:tc>
      </w:tr>
      <w:tr w:rsidR="0013143F" w14:paraId="5843CDE7" w14:textId="77777777" w:rsidTr="0013143F">
        <w:trPr>
          <w:jc w:val="center"/>
        </w:trPr>
        <w:tc>
          <w:tcPr>
            <w:tcW w:w="2130" w:type="dxa"/>
          </w:tcPr>
          <w:p w14:paraId="6CBC49CA" w14:textId="77777777" w:rsidR="0013143F" w:rsidRDefault="0013143F" w:rsidP="0013143F"/>
        </w:tc>
        <w:tc>
          <w:tcPr>
            <w:tcW w:w="2130" w:type="dxa"/>
          </w:tcPr>
          <w:p w14:paraId="0E67B948" w14:textId="77777777" w:rsidR="0013143F" w:rsidRDefault="0013143F" w:rsidP="0013143F"/>
        </w:tc>
        <w:tc>
          <w:tcPr>
            <w:tcW w:w="2131" w:type="dxa"/>
          </w:tcPr>
          <w:p w14:paraId="3C3BAC0A" w14:textId="77777777" w:rsidR="0013143F" w:rsidRDefault="0013143F" w:rsidP="0013143F"/>
        </w:tc>
      </w:tr>
    </w:tbl>
    <w:p w14:paraId="3C3F01B1" w14:textId="77777777" w:rsidR="0013143F" w:rsidRPr="008D4365" w:rsidRDefault="0013143F" w:rsidP="0013143F">
      <w:pPr>
        <w:ind w:firstLineChars="200" w:firstLine="480"/>
        <w:rPr>
          <w:color w:val="FF0000"/>
        </w:rPr>
      </w:pPr>
      <w:r w:rsidRPr="008D4365">
        <w:rPr>
          <w:rFonts w:hint="eastAsia"/>
          <w:color w:val="FF0000"/>
        </w:rPr>
        <w:t>表格居中，表的标注在表上居中，编号按照每一</w:t>
      </w:r>
      <w:proofErr w:type="gramStart"/>
      <w:r w:rsidRPr="008D4365">
        <w:rPr>
          <w:rFonts w:hint="eastAsia"/>
          <w:color w:val="FF0000"/>
        </w:rPr>
        <w:t>章独立</w:t>
      </w:r>
      <w:proofErr w:type="gramEnd"/>
      <w:r w:rsidRPr="008D4365">
        <w:rPr>
          <w:rFonts w:hint="eastAsia"/>
          <w:color w:val="FF0000"/>
        </w:rPr>
        <w:t>连续编号，如表</w:t>
      </w:r>
      <w:r w:rsidRPr="008D4365">
        <w:rPr>
          <w:rFonts w:hint="eastAsia"/>
          <w:color w:val="FF0000"/>
        </w:rPr>
        <w:t>2</w:t>
      </w:r>
      <w:r w:rsidRPr="008D4365">
        <w:rPr>
          <w:color w:val="FF0000"/>
        </w:rPr>
        <w:t xml:space="preserve">.1 </w:t>
      </w:r>
      <w:r w:rsidRPr="008D4365">
        <w:rPr>
          <w:rFonts w:hint="eastAsia"/>
          <w:color w:val="FF0000"/>
        </w:rPr>
        <w:t>表</w:t>
      </w:r>
      <w:r w:rsidRPr="008D4365">
        <w:rPr>
          <w:rFonts w:hint="eastAsia"/>
          <w:color w:val="FF0000"/>
        </w:rPr>
        <w:t>2</w:t>
      </w:r>
      <w:r w:rsidRPr="008D4365">
        <w:rPr>
          <w:color w:val="FF0000"/>
        </w:rPr>
        <w:t>.2</w:t>
      </w:r>
      <w:r w:rsidRPr="008D4365">
        <w:rPr>
          <w:rFonts w:hint="eastAsia"/>
          <w:color w:val="FF0000"/>
        </w:rPr>
        <w:t>等，表的标注字体为宋体、</w:t>
      </w:r>
      <w:r w:rsidRPr="008D4365">
        <w:rPr>
          <w:rFonts w:hint="eastAsia"/>
          <w:color w:val="FF0000"/>
        </w:rPr>
        <w:t>5</w:t>
      </w:r>
      <w:r w:rsidRPr="008D4365">
        <w:rPr>
          <w:rFonts w:hint="eastAsia"/>
          <w:color w:val="FF0000"/>
        </w:rPr>
        <w:t>号</w:t>
      </w:r>
      <w:r w:rsidR="008D4365">
        <w:rPr>
          <w:rFonts w:hint="eastAsia"/>
          <w:color w:val="FF0000"/>
        </w:rPr>
        <w:t>，表内字体宋体</w:t>
      </w:r>
      <w:r w:rsidR="008D4365">
        <w:rPr>
          <w:rFonts w:hint="eastAsia"/>
          <w:color w:val="FF0000"/>
        </w:rPr>
        <w:t>5</w:t>
      </w:r>
      <w:r w:rsidR="008D4365">
        <w:rPr>
          <w:rFonts w:hint="eastAsia"/>
          <w:color w:val="FF0000"/>
        </w:rPr>
        <w:t>号</w:t>
      </w:r>
      <w:r w:rsidRPr="008D4365">
        <w:rPr>
          <w:rFonts w:hint="eastAsia"/>
          <w:color w:val="FF0000"/>
        </w:rPr>
        <w:t>。用到</w:t>
      </w:r>
      <w:proofErr w:type="gramStart"/>
      <w:r w:rsidRPr="008D4365">
        <w:rPr>
          <w:rFonts w:hint="eastAsia"/>
          <w:color w:val="FF0000"/>
        </w:rPr>
        <w:t>的表需在</w:t>
      </w:r>
      <w:proofErr w:type="gramEnd"/>
      <w:r w:rsidRPr="008D4365">
        <w:rPr>
          <w:rFonts w:hint="eastAsia"/>
          <w:color w:val="FF0000"/>
        </w:rPr>
        <w:t>正文中给出说明。</w:t>
      </w:r>
      <w:r w:rsidRPr="008D4365">
        <w:rPr>
          <w:rFonts w:hint="eastAsia"/>
          <w:color w:val="FF0000"/>
        </w:rPr>
        <w:t xml:space="preserve"> </w:t>
      </w:r>
    </w:p>
    <w:p w14:paraId="5830B6EB" w14:textId="77777777" w:rsidR="00103A90" w:rsidRDefault="00FB72B4">
      <w:pPr>
        <w:pStyle w:val="2"/>
        <w:keepNext w:val="0"/>
        <w:keepLines w:val="0"/>
      </w:pPr>
      <w:bookmarkStart w:id="40" w:name="_Toc30126"/>
      <w:bookmarkStart w:id="41" w:name="_Toc2152"/>
      <w:bookmarkStart w:id="42" w:name="_Toc74865327"/>
      <w:r>
        <w:rPr>
          <w:rFonts w:hint="eastAsia"/>
        </w:rPr>
        <w:t xml:space="preserve">2.2 </w:t>
      </w:r>
      <w:r>
        <w:rPr>
          <w:rFonts w:hint="eastAsia"/>
        </w:rPr>
        <w:t>二级标题</w:t>
      </w:r>
      <w:bookmarkEnd w:id="40"/>
      <w:bookmarkEnd w:id="41"/>
      <w:bookmarkEnd w:id="42"/>
    </w:p>
    <w:p w14:paraId="5FE64A7B" w14:textId="77777777" w:rsidR="00103A90" w:rsidRDefault="00FB72B4">
      <w:pPr>
        <w:pStyle w:val="3"/>
        <w:keepNext w:val="0"/>
        <w:keepLines w:val="0"/>
      </w:pPr>
      <w:bookmarkStart w:id="43" w:name="_Toc12364"/>
      <w:bookmarkStart w:id="44" w:name="_Toc5615"/>
      <w:bookmarkStart w:id="45" w:name="_Toc74865328"/>
      <w:r>
        <w:rPr>
          <w:rFonts w:hint="eastAsia"/>
        </w:rPr>
        <w:t xml:space="preserve">2.2.1 </w:t>
      </w:r>
      <w:r>
        <w:rPr>
          <w:rFonts w:hint="eastAsia"/>
        </w:rPr>
        <w:t>三级标题</w:t>
      </w:r>
      <w:bookmarkEnd w:id="43"/>
      <w:bookmarkEnd w:id="44"/>
      <w:bookmarkEnd w:id="45"/>
    </w:p>
    <w:p w14:paraId="20C44D37" w14:textId="77777777" w:rsidR="00B706BA" w:rsidRDefault="00FB72B4">
      <w:pPr>
        <w:pStyle w:val="3"/>
        <w:keepNext w:val="0"/>
        <w:keepLines w:val="0"/>
      </w:pPr>
      <w:bookmarkStart w:id="46" w:name="_Toc405"/>
      <w:bookmarkStart w:id="47" w:name="_Toc30130"/>
      <w:bookmarkStart w:id="48" w:name="_Toc74865329"/>
      <w:r>
        <w:rPr>
          <w:rFonts w:hint="eastAsia"/>
        </w:rPr>
        <w:t xml:space="preserve">2.2.2 </w:t>
      </w:r>
      <w:r>
        <w:rPr>
          <w:rFonts w:hint="eastAsia"/>
        </w:rPr>
        <w:t>三级标题</w:t>
      </w:r>
      <w:bookmarkEnd w:id="46"/>
      <w:bookmarkEnd w:id="47"/>
      <w:bookmarkEnd w:id="48"/>
    </w:p>
    <w:p w14:paraId="25D30C7A" w14:textId="77777777" w:rsidR="00B706BA" w:rsidRDefault="00B706BA">
      <w:pPr>
        <w:widowControl/>
        <w:spacing w:line="240" w:lineRule="auto"/>
        <w:jc w:val="left"/>
        <w:rPr>
          <w:rFonts w:eastAsia="黑体"/>
          <w:b/>
          <w:bCs/>
          <w:szCs w:val="32"/>
        </w:rPr>
      </w:pPr>
      <w:r>
        <w:br w:type="page"/>
      </w:r>
    </w:p>
    <w:p w14:paraId="2C926177" w14:textId="77777777" w:rsidR="00103A90" w:rsidRDefault="00FB72B4" w:rsidP="00B706BA">
      <w:pPr>
        <w:pStyle w:val="1"/>
        <w:keepNext w:val="0"/>
        <w:keepLines w:val="0"/>
        <w:jc w:val="center"/>
      </w:pPr>
      <w:bookmarkStart w:id="49" w:name="_Toc437"/>
      <w:bookmarkStart w:id="50" w:name="_Toc25825"/>
      <w:bookmarkStart w:id="51" w:name="_Toc74865330"/>
      <w:r>
        <w:rPr>
          <w:rFonts w:hint="eastAsia"/>
        </w:rPr>
        <w:lastRenderedPageBreak/>
        <w:t xml:space="preserve">3 </w:t>
      </w:r>
      <w:r>
        <w:rPr>
          <w:rFonts w:hint="eastAsia"/>
        </w:rPr>
        <w:t>一级标题</w:t>
      </w:r>
      <w:bookmarkEnd w:id="49"/>
      <w:bookmarkEnd w:id="50"/>
      <w:bookmarkEnd w:id="51"/>
    </w:p>
    <w:p w14:paraId="06B1CE1A" w14:textId="77777777" w:rsidR="00103A90" w:rsidRDefault="00FB72B4">
      <w:pPr>
        <w:pStyle w:val="2"/>
        <w:keepNext w:val="0"/>
        <w:keepLines w:val="0"/>
      </w:pPr>
      <w:bookmarkStart w:id="52" w:name="_Toc24441"/>
      <w:bookmarkStart w:id="53" w:name="_Toc21820"/>
      <w:bookmarkStart w:id="54" w:name="_Toc74865331"/>
      <w:r>
        <w:rPr>
          <w:rFonts w:hint="eastAsia"/>
        </w:rPr>
        <w:t xml:space="preserve">3.1 </w:t>
      </w:r>
      <w:r>
        <w:rPr>
          <w:rFonts w:hint="eastAsia"/>
        </w:rPr>
        <w:t>二级标题</w:t>
      </w:r>
      <w:bookmarkEnd w:id="52"/>
      <w:bookmarkEnd w:id="53"/>
      <w:bookmarkEnd w:id="54"/>
    </w:p>
    <w:p w14:paraId="6E3C73F0" w14:textId="77777777" w:rsidR="00103A90" w:rsidRDefault="00FB72B4">
      <w:pPr>
        <w:pStyle w:val="2"/>
        <w:keepNext w:val="0"/>
        <w:keepLines w:val="0"/>
      </w:pPr>
      <w:bookmarkStart w:id="55" w:name="_Toc31916"/>
      <w:bookmarkStart w:id="56" w:name="_Toc3943"/>
      <w:bookmarkStart w:id="57" w:name="_Toc74865332"/>
      <w:r>
        <w:rPr>
          <w:rFonts w:hint="eastAsia"/>
        </w:rPr>
        <w:t xml:space="preserve">3.2 </w:t>
      </w:r>
      <w:r>
        <w:rPr>
          <w:rFonts w:hint="eastAsia"/>
        </w:rPr>
        <w:t>二级标题</w:t>
      </w:r>
      <w:bookmarkEnd w:id="55"/>
      <w:bookmarkEnd w:id="56"/>
      <w:bookmarkEnd w:id="57"/>
    </w:p>
    <w:p w14:paraId="2038BCBE" w14:textId="77777777" w:rsidR="00103A90" w:rsidRDefault="00FB72B4">
      <w:pPr>
        <w:pStyle w:val="2"/>
        <w:keepNext w:val="0"/>
        <w:keepLines w:val="0"/>
      </w:pPr>
      <w:bookmarkStart w:id="58" w:name="_Toc20173"/>
      <w:bookmarkStart w:id="59" w:name="_Toc12375"/>
      <w:bookmarkStart w:id="60" w:name="_Toc74865333"/>
      <w:r>
        <w:rPr>
          <w:rFonts w:hint="eastAsia"/>
        </w:rPr>
        <w:t xml:space="preserve">3.3 </w:t>
      </w:r>
      <w:r>
        <w:rPr>
          <w:rFonts w:hint="eastAsia"/>
        </w:rPr>
        <w:t>二级标题</w:t>
      </w:r>
      <w:bookmarkEnd w:id="58"/>
      <w:bookmarkEnd w:id="59"/>
      <w:bookmarkEnd w:id="60"/>
      <w:r>
        <w:rPr>
          <w:rFonts w:hint="eastAsia"/>
        </w:rPr>
        <w:t xml:space="preserve">  </w:t>
      </w:r>
    </w:p>
    <w:p w14:paraId="3BAD96EC" w14:textId="77777777" w:rsidR="00B706BA" w:rsidRDefault="00FB72B4">
      <w:pPr>
        <w:pStyle w:val="2"/>
        <w:keepNext w:val="0"/>
        <w:keepLines w:val="0"/>
      </w:pPr>
      <w:bookmarkStart w:id="61" w:name="_Toc10539"/>
      <w:bookmarkStart w:id="62" w:name="_Toc22050"/>
      <w:bookmarkStart w:id="63" w:name="_Toc74865334"/>
      <w:r>
        <w:rPr>
          <w:rFonts w:hint="eastAsia"/>
        </w:rPr>
        <w:t xml:space="preserve">3.4 </w:t>
      </w:r>
      <w:r>
        <w:rPr>
          <w:rFonts w:hint="eastAsia"/>
        </w:rPr>
        <w:t>二级标题</w:t>
      </w:r>
      <w:bookmarkEnd w:id="61"/>
      <w:bookmarkEnd w:id="62"/>
      <w:bookmarkEnd w:id="63"/>
    </w:p>
    <w:p w14:paraId="0D83A3AB" w14:textId="77777777" w:rsidR="00B706BA" w:rsidRDefault="00B706BA">
      <w:pPr>
        <w:widowControl/>
        <w:spacing w:line="240" w:lineRule="auto"/>
        <w:jc w:val="left"/>
        <w:rPr>
          <w:rFonts w:ascii="Cambria" w:eastAsia="黑体" w:hAnsi="Cambria"/>
          <w:b/>
          <w:bCs/>
          <w:sz w:val="36"/>
          <w:szCs w:val="32"/>
        </w:rPr>
      </w:pPr>
      <w:r>
        <w:br w:type="page"/>
      </w:r>
    </w:p>
    <w:p w14:paraId="0E2A98FD" w14:textId="77777777" w:rsidR="00103A90" w:rsidRDefault="00103A90">
      <w:pPr>
        <w:pStyle w:val="2"/>
        <w:keepNext w:val="0"/>
        <w:keepLines w:val="0"/>
      </w:pPr>
    </w:p>
    <w:p w14:paraId="133BC86D" w14:textId="77777777" w:rsidR="00103A90" w:rsidRDefault="00FB72B4" w:rsidP="00B706BA">
      <w:pPr>
        <w:pStyle w:val="1"/>
        <w:keepNext w:val="0"/>
        <w:keepLines w:val="0"/>
        <w:jc w:val="center"/>
      </w:pPr>
      <w:bookmarkStart w:id="64" w:name="_Toc17853"/>
      <w:bookmarkStart w:id="65" w:name="_Toc3388"/>
      <w:bookmarkStart w:id="66" w:name="_Toc9583"/>
      <w:bookmarkStart w:id="67" w:name="_Toc25074"/>
      <w:bookmarkStart w:id="68" w:name="_Toc14812"/>
      <w:bookmarkStart w:id="69" w:name="_Toc32258"/>
      <w:bookmarkStart w:id="70" w:name="_Toc9753"/>
      <w:bookmarkStart w:id="71" w:name="_Toc74865335"/>
      <w:r>
        <w:rPr>
          <w:rFonts w:hint="eastAsia"/>
        </w:rPr>
        <w:t>结</w:t>
      </w:r>
      <w:r>
        <w:rPr>
          <w:rFonts w:hint="eastAsia"/>
        </w:rPr>
        <w:t xml:space="preserve"> </w:t>
      </w:r>
      <w:r>
        <w:rPr>
          <w:rFonts w:hint="eastAsia"/>
        </w:rPr>
        <w:t>语</w:t>
      </w:r>
      <w:bookmarkEnd w:id="64"/>
      <w:bookmarkEnd w:id="65"/>
      <w:bookmarkEnd w:id="66"/>
      <w:bookmarkEnd w:id="67"/>
      <w:bookmarkEnd w:id="68"/>
      <w:bookmarkEnd w:id="69"/>
      <w:bookmarkEnd w:id="70"/>
      <w:bookmarkEnd w:id="71"/>
    </w:p>
    <w:p w14:paraId="7784BF02" w14:textId="77777777" w:rsidR="00103A90" w:rsidRDefault="00FB72B4">
      <w:r>
        <w:rPr>
          <w:rFonts w:hint="eastAsia"/>
        </w:rPr>
        <w:br w:type="page"/>
      </w:r>
    </w:p>
    <w:p w14:paraId="3AA09F85" w14:textId="77777777" w:rsidR="00103A90" w:rsidRDefault="00FB72B4">
      <w:pPr>
        <w:pStyle w:val="1"/>
        <w:spacing w:before="480" w:after="480" w:line="240" w:lineRule="auto"/>
        <w:jc w:val="center"/>
        <w:rPr>
          <w:rFonts w:ascii="宋体" w:eastAsia="宋体" w:hAnsi="宋体" w:cs="宋体"/>
          <w:sz w:val="21"/>
          <w:szCs w:val="21"/>
        </w:rPr>
      </w:pPr>
      <w:bookmarkStart w:id="72" w:name="_Toc18245"/>
      <w:bookmarkStart w:id="73" w:name="_Toc10517"/>
      <w:bookmarkStart w:id="74" w:name="_Toc23143"/>
      <w:bookmarkStart w:id="75" w:name="_Toc968"/>
      <w:bookmarkStart w:id="76" w:name="_Toc12400"/>
      <w:bookmarkStart w:id="77" w:name="_Toc31481"/>
      <w:bookmarkStart w:id="78" w:name="_Toc4378"/>
      <w:bookmarkStart w:id="79" w:name="_Toc8347"/>
      <w:bookmarkStart w:id="80" w:name="_Toc74865336"/>
      <w:r>
        <w:rPr>
          <w:rFonts w:ascii="黑体" w:hAnsi="黑体" w:hint="eastAsia"/>
          <w:szCs w:val="36"/>
        </w:rPr>
        <w:lastRenderedPageBreak/>
        <w:t>参考文献</w:t>
      </w:r>
      <w:bookmarkEnd w:id="72"/>
      <w:bookmarkEnd w:id="73"/>
      <w:bookmarkEnd w:id="74"/>
      <w:bookmarkEnd w:id="75"/>
      <w:bookmarkEnd w:id="76"/>
      <w:bookmarkEnd w:id="77"/>
      <w:bookmarkEnd w:id="78"/>
      <w:bookmarkEnd w:id="79"/>
      <w:bookmarkEnd w:id="80"/>
    </w:p>
    <w:p w14:paraId="3F148B75" w14:textId="77777777" w:rsidR="00103A90" w:rsidRDefault="00FB72B4">
      <w:pPr>
        <w:autoSpaceDE w:val="0"/>
        <w:autoSpaceDN w:val="0"/>
        <w:adjustRightInd w:val="0"/>
        <w:rPr>
          <w:rFonts w:ascii="宋体" w:hAnsi="宋体" w:cs="宋体"/>
          <w:sz w:val="21"/>
          <w:szCs w:val="21"/>
        </w:rPr>
      </w:pPr>
      <w:r>
        <w:rPr>
          <w:rFonts w:ascii="宋体" w:hAnsi="宋体" w:cs="宋体" w:hint="eastAsia"/>
          <w:sz w:val="21"/>
          <w:szCs w:val="21"/>
        </w:rPr>
        <w:t>[1]李妍. 计算机网络入侵检测系统的研究[J]. 科技风,2019,(25):105-106.</w:t>
      </w:r>
    </w:p>
    <w:p w14:paraId="1236CEB0" w14:textId="77777777" w:rsidR="00103A90" w:rsidRDefault="00FB72B4">
      <w:pPr>
        <w:autoSpaceDE w:val="0"/>
        <w:autoSpaceDN w:val="0"/>
        <w:adjustRightInd w:val="0"/>
        <w:rPr>
          <w:rFonts w:ascii="宋体" w:hAnsi="宋体" w:cs="宋体"/>
          <w:sz w:val="21"/>
          <w:szCs w:val="21"/>
        </w:rPr>
      </w:pPr>
      <w:r>
        <w:rPr>
          <w:rFonts w:ascii="宋体" w:hAnsi="宋体" w:cs="宋体" w:hint="eastAsia"/>
          <w:sz w:val="21"/>
          <w:szCs w:val="21"/>
        </w:rPr>
        <w:t>[2]曹策,解仑,李连鹏,王志良.变频矢量控制系统入侵检测技术[J]. 工程科学学报,2019,41(08):1074-1084.</w:t>
      </w:r>
    </w:p>
    <w:p w14:paraId="5BA3FED7" w14:textId="36E320FF" w:rsidR="00103A90" w:rsidRDefault="00FB72B4">
      <w:pPr>
        <w:autoSpaceDE w:val="0"/>
        <w:autoSpaceDN w:val="0"/>
        <w:adjustRightInd w:val="0"/>
        <w:rPr>
          <w:rFonts w:ascii="宋体" w:hAnsi="宋体" w:cs="宋体"/>
          <w:sz w:val="21"/>
          <w:szCs w:val="21"/>
        </w:rPr>
      </w:pPr>
      <w:r>
        <w:rPr>
          <w:rFonts w:ascii="宋体" w:hAnsi="宋体" w:cs="宋体" w:hint="eastAsia"/>
          <w:sz w:val="21"/>
          <w:szCs w:val="21"/>
        </w:rPr>
        <w:t>[3]何发镁,马慧珍,王旭仁,冯安然.基于特征分组聚类的异常入侵检测系统研究[J].计算机工程,</w:t>
      </w:r>
      <w:r w:rsidR="00F83AEA">
        <w:rPr>
          <w:rFonts w:ascii="宋体" w:hAnsi="宋体" w:cs="宋体"/>
          <w:sz w:val="21"/>
          <w:szCs w:val="21"/>
        </w:rPr>
        <w:t>2019</w:t>
      </w:r>
      <w:r w:rsidR="00F83AEA">
        <w:rPr>
          <w:rFonts w:ascii="宋体" w:hAnsi="宋体" w:cs="宋体" w:hint="eastAsia"/>
          <w:sz w:val="21"/>
          <w:szCs w:val="21"/>
        </w:rPr>
        <w:t>，</w:t>
      </w:r>
      <w:r>
        <w:rPr>
          <w:rFonts w:ascii="宋体" w:hAnsi="宋体" w:cs="宋体" w:hint="eastAsia"/>
          <w:sz w:val="21"/>
          <w:szCs w:val="21"/>
        </w:rPr>
        <w:t>1-7.</w:t>
      </w:r>
    </w:p>
    <w:p w14:paraId="3D747431" w14:textId="77777777" w:rsidR="00103A90" w:rsidRDefault="00FB72B4">
      <w:pPr>
        <w:autoSpaceDE w:val="0"/>
        <w:autoSpaceDN w:val="0"/>
        <w:adjustRightInd w:val="0"/>
        <w:rPr>
          <w:rFonts w:ascii="宋体" w:hAnsi="宋体" w:cs="宋体"/>
          <w:sz w:val="21"/>
          <w:szCs w:val="21"/>
        </w:rPr>
      </w:pPr>
      <w:r>
        <w:rPr>
          <w:rFonts w:ascii="宋体" w:hAnsi="宋体" w:cs="宋体" w:hint="eastAsia"/>
          <w:sz w:val="21"/>
          <w:szCs w:val="21"/>
        </w:rPr>
        <w:t>[4]孟小冬,冯锋.基于大数据的光纤传感网络入侵检测系统[J].激光杂志,2019,40(08):98-101.</w:t>
      </w:r>
    </w:p>
    <w:p w14:paraId="379A5FD5" w14:textId="77777777" w:rsidR="00103A90" w:rsidRDefault="00FB72B4">
      <w:pPr>
        <w:autoSpaceDE w:val="0"/>
        <w:autoSpaceDN w:val="0"/>
        <w:adjustRightInd w:val="0"/>
        <w:rPr>
          <w:rFonts w:ascii="宋体" w:hAnsi="宋体" w:cs="宋体"/>
          <w:sz w:val="21"/>
          <w:szCs w:val="21"/>
        </w:rPr>
      </w:pPr>
      <w:r>
        <w:rPr>
          <w:rFonts w:ascii="宋体" w:hAnsi="宋体" w:cs="宋体" w:hint="eastAsia"/>
          <w:sz w:val="21"/>
          <w:szCs w:val="21"/>
        </w:rPr>
        <w:t>[5]刘红阳.基于Snort的PROFINET入侵检测系统设计[J].工业控制计算机,2019,32(08):10-12</w:t>
      </w:r>
      <w:r w:rsidR="00346779">
        <w:rPr>
          <w:rFonts w:ascii="宋体" w:hAnsi="宋体" w:cs="宋体" w:hint="eastAsia"/>
          <w:sz w:val="21"/>
          <w:szCs w:val="21"/>
        </w:rPr>
        <w:t>，</w:t>
      </w:r>
      <w:r>
        <w:rPr>
          <w:rFonts w:ascii="宋体" w:hAnsi="宋体" w:cs="宋体" w:hint="eastAsia"/>
          <w:sz w:val="21"/>
          <w:szCs w:val="21"/>
        </w:rPr>
        <w:t>15.</w:t>
      </w:r>
    </w:p>
    <w:p w14:paraId="385B34AA" w14:textId="35F4E188" w:rsidR="00103A90" w:rsidRDefault="00FB72B4">
      <w:pPr>
        <w:autoSpaceDE w:val="0"/>
        <w:autoSpaceDN w:val="0"/>
        <w:adjustRightInd w:val="0"/>
        <w:rPr>
          <w:rFonts w:ascii="宋体" w:hAnsi="宋体" w:cs="宋体"/>
          <w:sz w:val="21"/>
          <w:szCs w:val="21"/>
        </w:rPr>
      </w:pPr>
      <w:r>
        <w:rPr>
          <w:rFonts w:ascii="宋体" w:hAnsi="宋体" w:cs="宋体" w:hint="eastAsia"/>
          <w:sz w:val="21"/>
          <w:szCs w:val="21"/>
        </w:rPr>
        <w:t>[6]</w:t>
      </w:r>
      <w:proofErr w:type="gramStart"/>
      <w:r>
        <w:rPr>
          <w:rFonts w:ascii="宋体" w:hAnsi="宋体" w:cs="宋体" w:hint="eastAsia"/>
          <w:sz w:val="21"/>
          <w:szCs w:val="21"/>
        </w:rPr>
        <w:t>韦小刚</w:t>
      </w:r>
      <w:proofErr w:type="gramEnd"/>
      <w:r>
        <w:rPr>
          <w:rFonts w:ascii="宋体" w:hAnsi="宋体" w:cs="宋体" w:hint="eastAsia"/>
          <w:sz w:val="21"/>
          <w:szCs w:val="21"/>
        </w:rPr>
        <w:t>. 基于</w:t>
      </w:r>
      <w:proofErr w:type="spellStart"/>
      <w:r>
        <w:rPr>
          <w:rFonts w:ascii="宋体" w:hAnsi="宋体" w:cs="宋体" w:hint="eastAsia"/>
          <w:sz w:val="21"/>
          <w:szCs w:val="21"/>
        </w:rPr>
        <w:t>nDPI</w:t>
      </w:r>
      <w:proofErr w:type="spellEnd"/>
      <w:r>
        <w:rPr>
          <w:rFonts w:ascii="宋体" w:hAnsi="宋体" w:cs="宋体" w:hint="eastAsia"/>
          <w:sz w:val="21"/>
          <w:szCs w:val="21"/>
        </w:rPr>
        <w:t>的轻量级入侵检测与防御系统的设计与实现[J]. 计算机应用与软件,2019,36(08):317-319</w:t>
      </w:r>
      <w:r w:rsidR="00F83AEA">
        <w:rPr>
          <w:rFonts w:ascii="宋体" w:hAnsi="宋体" w:cs="宋体" w:hint="eastAsia"/>
          <w:sz w:val="21"/>
          <w:szCs w:val="21"/>
        </w:rPr>
        <w:t>,</w:t>
      </w:r>
      <w:r>
        <w:rPr>
          <w:rFonts w:ascii="宋体" w:hAnsi="宋体" w:cs="宋体" w:hint="eastAsia"/>
          <w:sz w:val="21"/>
          <w:szCs w:val="21"/>
        </w:rPr>
        <w:t>333.</w:t>
      </w:r>
    </w:p>
    <w:p w14:paraId="1E001FC6" w14:textId="77777777" w:rsidR="00103A90" w:rsidRDefault="00FB72B4">
      <w:pPr>
        <w:autoSpaceDE w:val="0"/>
        <w:autoSpaceDN w:val="0"/>
        <w:adjustRightInd w:val="0"/>
        <w:rPr>
          <w:rFonts w:ascii="宋体" w:hAnsi="宋体" w:cs="宋体"/>
          <w:sz w:val="21"/>
          <w:szCs w:val="21"/>
        </w:rPr>
      </w:pPr>
      <w:r>
        <w:rPr>
          <w:rFonts w:ascii="宋体" w:hAnsi="宋体" w:cs="宋体" w:hint="eastAsia"/>
          <w:sz w:val="21"/>
          <w:szCs w:val="21"/>
        </w:rPr>
        <w:t>[7]邓英,王晓亮.基于文件系统监控的网络入侵检测方法[J].数字通信世界,2019,(08):15-16.</w:t>
      </w:r>
    </w:p>
    <w:p w14:paraId="05CFA362" w14:textId="77777777" w:rsidR="00103A90" w:rsidRDefault="00FB72B4">
      <w:pPr>
        <w:autoSpaceDE w:val="0"/>
        <w:autoSpaceDN w:val="0"/>
        <w:adjustRightInd w:val="0"/>
        <w:rPr>
          <w:rFonts w:ascii="宋体" w:hAnsi="宋体" w:cs="宋体"/>
          <w:sz w:val="21"/>
          <w:szCs w:val="21"/>
        </w:rPr>
      </w:pPr>
      <w:r>
        <w:rPr>
          <w:rFonts w:ascii="宋体" w:hAnsi="宋体" w:cs="宋体" w:hint="eastAsia"/>
          <w:sz w:val="21"/>
          <w:szCs w:val="21"/>
        </w:rPr>
        <w:t>[8]刘姜涛,邓其军,董文恒.基于流量特征指纹的工控系统网络入侵检测[J].武汉大学学报(</w:t>
      </w:r>
      <w:proofErr w:type="gramStart"/>
      <w:r>
        <w:rPr>
          <w:rFonts w:ascii="宋体" w:hAnsi="宋体" w:cs="宋体" w:hint="eastAsia"/>
          <w:sz w:val="21"/>
          <w:szCs w:val="21"/>
        </w:rPr>
        <w:t>工学版</w:t>
      </w:r>
      <w:proofErr w:type="gramEnd"/>
      <w:r>
        <w:rPr>
          <w:rFonts w:ascii="宋体" w:hAnsi="宋体" w:cs="宋体" w:hint="eastAsia"/>
          <w:sz w:val="21"/>
          <w:szCs w:val="21"/>
        </w:rPr>
        <w:t>),2019,52(07):642-650.</w:t>
      </w:r>
    </w:p>
    <w:p w14:paraId="09BB9FC7" w14:textId="77777777" w:rsidR="00103A90" w:rsidRDefault="00FB72B4">
      <w:pPr>
        <w:autoSpaceDE w:val="0"/>
        <w:autoSpaceDN w:val="0"/>
        <w:adjustRightInd w:val="0"/>
        <w:rPr>
          <w:rFonts w:ascii="宋体" w:hAnsi="宋体" w:cs="宋体"/>
          <w:sz w:val="21"/>
          <w:szCs w:val="21"/>
        </w:rPr>
      </w:pPr>
      <w:r>
        <w:rPr>
          <w:rFonts w:ascii="宋体" w:hAnsi="宋体" w:cs="宋体" w:hint="eastAsia"/>
          <w:sz w:val="21"/>
          <w:szCs w:val="21"/>
        </w:rPr>
        <w:t>[9]曹亮.电力系统网络安全维护中入侵检测技术运用之研究[J].中国新通信,2019,21(13):156.</w:t>
      </w:r>
    </w:p>
    <w:p w14:paraId="7DED391B" w14:textId="77777777" w:rsidR="00103A90" w:rsidRDefault="00FB72B4">
      <w:pPr>
        <w:autoSpaceDE w:val="0"/>
        <w:autoSpaceDN w:val="0"/>
        <w:adjustRightInd w:val="0"/>
        <w:rPr>
          <w:rFonts w:ascii="宋体" w:hAnsi="宋体" w:cs="宋体"/>
          <w:sz w:val="21"/>
          <w:szCs w:val="21"/>
        </w:rPr>
      </w:pPr>
      <w:r>
        <w:rPr>
          <w:rFonts w:ascii="宋体" w:hAnsi="宋体" w:cs="宋体" w:hint="eastAsia"/>
          <w:sz w:val="21"/>
          <w:szCs w:val="21"/>
        </w:rPr>
        <w:t>[10]</w:t>
      </w:r>
      <w:proofErr w:type="gramStart"/>
      <w:r>
        <w:rPr>
          <w:rFonts w:ascii="宋体" w:hAnsi="宋体" w:cs="宋体" w:hint="eastAsia"/>
          <w:sz w:val="21"/>
          <w:szCs w:val="21"/>
        </w:rPr>
        <w:t>朱平哲</w:t>
      </w:r>
      <w:proofErr w:type="gramEnd"/>
      <w:r>
        <w:rPr>
          <w:rFonts w:ascii="宋体" w:hAnsi="宋体" w:cs="宋体" w:hint="eastAsia"/>
          <w:sz w:val="21"/>
          <w:szCs w:val="21"/>
        </w:rPr>
        <w:t>.入侵检测系统的决策树生成方法[J].河南工程学院学报(自然科学版),2019,31(02):72-76.</w:t>
      </w:r>
    </w:p>
    <w:p w14:paraId="10B4BA45" w14:textId="77777777" w:rsidR="00103A90" w:rsidRDefault="00FB72B4">
      <w:pPr>
        <w:pStyle w:val="ab"/>
        <w:widowControl/>
        <w:spacing w:before="0" w:beforeAutospacing="0" w:after="0" w:afterAutospacing="0"/>
        <w:textAlignment w:val="baseline"/>
        <w:rPr>
          <w:rFonts w:ascii="宋体" w:hAnsi="宋体" w:cs="宋体"/>
          <w:sz w:val="21"/>
          <w:szCs w:val="21"/>
        </w:rPr>
      </w:pPr>
      <w:r>
        <w:rPr>
          <w:rFonts w:ascii="宋体" w:hAnsi="宋体" w:cs="宋体" w:hint="eastAsia"/>
          <w:sz w:val="21"/>
          <w:szCs w:val="21"/>
        </w:rPr>
        <w:t xml:space="preserve"> </w:t>
      </w:r>
    </w:p>
    <w:p w14:paraId="005AAD7B" w14:textId="77777777" w:rsidR="00103A90" w:rsidRDefault="00FB72B4">
      <w:pPr>
        <w:rPr>
          <w:rFonts w:ascii="宋体" w:hAnsi="宋体" w:cs="宋体"/>
          <w:szCs w:val="21"/>
        </w:rPr>
      </w:pPr>
      <w:r>
        <w:rPr>
          <w:rFonts w:ascii="宋体" w:hAnsi="宋体" w:cs="宋体" w:hint="eastAsia"/>
          <w:szCs w:val="21"/>
        </w:rPr>
        <w:br w:type="page"/>
      </w:r>
    </w:p>
    <w:p w14:paraId="31BDF4F1" w14:textId="77777777" w:rsidR="00103A90" w:rsidRDefault="00FB72B4">
      <w:pPr>
        <w:jc w:val="center"/>
        <w:outlineLvl w:val="0"/>
        <w:rPr>
          <w:rFonts w:ascii="黑体" w:eastAsia="黑体" w:hAnsi="黑体"/>
          <w:b/>
          <w:sz w:val="36"/>
          <w:szCs w:val="36"/>
        </w:rPr>
      </w:pPr>
      <w:bookmarkStart w:id="81" w:name="_Toc15003"/>
      <w:bookmarkStart w:id="82" w:name="_Toc1459"/>
      <w:bookmarkStart w:id="83" w:name="_Toc5202"/>
      <w:bookmarkStart w:id="84" w:name="_Toc19640"/>
      <w:bookmarkStart w:id="85" w:name="_Toc26215"/>
      <w:bookmarkStart w:id="86" w:name="_Toc27638"/>
      <w:bookmarkStart w:id="87" w:name="_Toc10921"/>
      <w:bookmarkStart w:id="88" w:name="_Toc9878"/>
      <w:bookmarkStart w:id="89" w:name="_Toc74865337"/>
      <w:r>
        <w:rPr>
          <w:rFonts w:ascii="黑体" w:eastAsia="黑体" w:hAnsi="黑体" w:hint="eastAsia"/>
          <w:b/>
          <w:sz w:val="36"/>
          <w:szCs w:val="36"/>
        </w:rPr>
        <w:lastRenderedPageBreak/>
        <w:t xml:space="preserve">致 </w:t>
      </w:r>
      <w:r>
        <w:rPr>
          <w:rFonts w:ascii="黑体" w:eastAsia="黑体" w:hAnsi="黑体"/>
          <w:b/>
          <w:sz w:val="36"/>
          <w:szCs w:val="36"/>
        </w:rPr>
        <w:t xml:space="preserve"> </w:t>
      </w:r>
      <w:r>
        <w:rPr>
          <w:rFonts w:ascii="黑体" w:eastAsia="黑体" w:hAnsi="黑体" w:hint="eastAsia"/>
          <w:b/>
          <w:sz w:val="36"/>
          <w:szCs w:val="36"/>
        </w:rPr>
        <w:t>谢</w:t>
      </w:r>
      <w:bookmarkEnd w:id="81"/>
      <w:bookmarkEnd w:id="82"/>
      <w:bookmarkEnd w:id="83"/>
      <w:bookmarkEnd w:id="84"/>
      <w:bookmarkEnd w:id="85"/>
      <w:bookmarkEnd w:id="86"/>
      <w:bookmarkEnd w:id="87"/>
      <w:bookmarkEnd w:id="88"/>
      <w:bookmarkEnd w:id="89"/>
    </w:p>
    <w:p w14:paraId="5F6A904D" w14:textId="77777777" w:rsidR="00103A90" w:rsidRDefault="00103A90">
      <w:pPr>
        <w:jc w:val="center"/>
        <w:rPr>
          <w:rFonts w:ascii="黑体" w:eastAsia="黑体" w:hAnsi="黑体"/>
          <w:b/>
          <w:sz w:val="36"/>
          <w:szCs w:val="36"/>
        </w:rPr>
      </w:pPr>
    </w:p>
    <w:p w14:paraId="5C2F4995" w14:textId="3FF584A6" w:rsidR="00CC1D88" w:rsidRPr="00CC1D88" w:rsidRDefault="00FB72B4" w:rsidP="00CC1D88">
      <w:pPr>
        <w:pStyle w:val="ab"/>
        <w:widowControl/>
        <w:spacing w:before="0" w:beforeAutospacing="0" w:after="0" w:afterAutospacing="0"/>
        <w:ind w:firstLineChars="200" w:firstLine="480"/>
        <w:textAlignment w:val="baseline"/>
        <w:rPr>
          <w:rFonts w:ascii="宋体" w:hAnsi="宋体" w:cs="宋体" w:hint="eastAsia"/>
        </w:rPr>
      </w:pPr>
      <w:r>
        <w:rPr>
          <w:rFonts w:ascii="宋体" w:hAnsi="宋体" w:cs="宋体" w:hint="eastAsia"/>
        </w:rPr>
        <w:t>在此要感谢我的毕业论文指导老师，本文从选题，到开题报告的提交，再到论文顺利完成的整个过程中，每一步都是在老师的悉心指导下完成的，感谢老师我提出了许多宝贵的意见和建议，老师严谨求学的治学态度、诲人不倦的敬业精神、以及渊博的学识让我在这次论文的写作中受益匪浅。老师不仅仅在学业上给我精心指导，同时还在思想上、生活上给我以无微不至的关怀，在此，我谨向我的导师致以深深地敬意和感谢!</w:t>
      </w:r>
    </w:p>
    <w:p w14:paraId="1A5011BE" w14:textId="77777777" w:rsidR="006A0684" w:rsidRDefault="006A0684">
      <w:pPr>
        <w:widowControl/>
        <w:spacing w:line="240" w:lineRule="auto"/>
        <w:jc w:val="left"/>
        <w:rPr>
          <w:rFonts w:ascii="宋体" w:hAnsi="宋体" w:cs="宋体"/>
          <w:kern w:val="0"/>
        </w:rPr>
      </w:pPr>
      <w:r>
        <w:rPr>
          <w:rFonts w:ascii="宋体" w:hAnsi="宋体" w:cs="宋体"/>
        </w:rPr>
        <w:br w:type="page"/>
      </w:r>
    </w:p>
    <w:p w14:paraId="0CC5718E" w14:textId="77777777" w:rsidR="006A0684" w:rsidRPr="006A0684" w:rsidRDefault="006A0684" w:rsidP="006A0684">
      <w:pPr>
        <w:jc w:val="left"/>
        <w:outlineLvl w:val="0"/>
        <w:rPr>
          <w:rFonts w:ascii="黑体" w:eastAsia="黑体" w:hAnsi="黑体"/>
          <w:b/>
          <w:sz w:val="36"/>
          <w:szCs w:val="36"/>
        </w:rPr>
      </w:pPr>
      <w:r>
        <w:rPr>
          <w:rFonts w:ascii="宋体" w:hAnsi="宋体" w:cs="宋体" w:hint="eastAsia"/>
        </w:rPr>
        <w:lastRenderedPageBreak/>
        <w:t xml:space="preserve"> </w:t>
      </w:r>
      <w:r w:rsidRPr="006A0684">
        <w:rPr>
          <w:rFonts w:ascii="黑体" w:eastAsia="黑体" w:hAnsi="黑体" w:cs="宋体"/>
          <w:sz w:val="36"/>
          <w:szCs w:val="36"/>
        </w:rPr>
        <w:t xml:space="preserve"> </w:t>
      </w:r>
      <w:bookmarkStart w:id="90" w:name="_Toc74865338"/>
      <w:r w:rsidRPr="006A0684">
        <w:rPr>
          <w:rFonts w:ascii="黑体" w:eastAsia="黑体" w:hAnsi="黑体" w:cs="宋体" w:hint="eastAsia"/>
          <w:sz w:val="36"/>
          <w:szCs w:val="36"/>
        </w:rPr>
        <w:t xml:space="preserve">附 </w:t>
      </w:r>
      <w:r w:rsidRPr="006A0684">
        <w:rPr>
          <w:rFonts w:ascii="黑体" w:eastAsia="黑体" w:hAnsi="黑体" w:cs="宋体"/>
          <w:sz w:val="36"/>
          <w:szCs w:val="36"/>
        </w:rPr>
        <w:t xml:space="preserve"> </w:t>
      </w:r>
      <w:r w:rsidRPr="006A0684">
        <w:rPr>
          <w:rFonts w:ascii="黑体" w:eastAsia="黑体" w:hAnsi="黑体" w:cs="宋体" w:hint="eastAsia"/>
          <w:sz w:val="36"/>
          <w:szCs w:val="36"/>
        </w:rPr>
        <w:t>录</w:t>
      </w:r>
      <w:bookmarkEnd w:id="90"/>
    </w:p>
    <w:p w14:paraId="0DA20BA9" w14:textId="68A5F914" w:rsidR="00103A90" w:rsidRDefault="00F83AEA" w:rsidP="00F83AEA">
      <w:pPr>
        <w:pStyle w:val="ab"/>
        <w:widowControl/>
        <w:spacing w:before="0" w:beforeAutospacing="0" w:after="0" w:afterAutospacing="0"/>
        <w:jc w:val="both"/>
        <w:textAlignment w:val="baseline"/>
        <w:rPr>
          <w:rFonts w:ascii="黑体" w:eastAsia="黑体" w:hAnsi="黑体"/>
          <w:sz w:val="36"/>
          <w:szCs w:val="36"/>
        </w:rPr>
      </w:pPr>
      <w:r>
        <w:rPr>
          <w:rFonts w:ascii="黑体" w:eastAsia="黑体" w:hAnsi="黑体" w:hint="eastAsia"/>
          <w:sz w:val="36"/>
          <w:szCs w:val="36"/>
        </w:rPr>
        <w:t xml:space="preserve"> </w:t>
      </w:r>
      <w:r>
        <w:rPr>
          <w:rFonts w:ascii="黑体" w:eastAsia="黑体" w:hAnsi="黑体"/>
          <w:sz w:val="36"/>
          <w:szCs w:val="36"/>
        </w:rPr>
        <w:t xml:space="preserve"> </w:t>
      </w:r>
    </w:p>
    <w:sectPr w:rsidR="00103A90">
      <w:footerReference w:type="default" r:id="rId26"/>
      <w:pgSz w:w="11906" w:h="16838"/>
      <w:pgMar w:top="1440" w:right="1800" w:bottom="1440" w:left="1800" w:header="851" w:footer="992" w:gutter="0"/>
      <w:pgNumType w:start="1"/>
      <w:cols w:space="425"/>
      <w:docGrid w:type="lines" w:linePitch="312"/>
    </w:sectPr>
  </w:body>
</w:document>
</file>

<file path=word/customizations.xml><?xml version="1.0" encoding="utf-8"?>
<wne:tcg xmlns:r="http://schemas.openxmlformats.org/officeDocument/2006/relationships" xmlns:wne="http://schemas.microsoft.com/office/word/2006/wordml">
  <wne:keymaps>
    <wne:keymap wne:kcmPrimary="0431">
      <wne:acd wne:acdName="acd2"/>
    </wne:keymap>
    <wne:keymap wne:kcmPrimary="0432">
      <wne:acd wne:acdName="acd0"/>
    </wne:keymap>
    <wne:keymap wne:kcmPrimary="0433">
      <wne:acd wne:acdName="acd1"/>
    </wne:keymap>
  </wne:keymaps>
  <wne:toolbars>
    <wne:acdManifest>
      <wne:acdEntry wne:acdName="acd0"/>
      <wne:acdEntry wne:acdName="acd1"/>
      <wne:acdEntry wne:acdName="acd2"/>
    </wne:acdManifest>
  </wne:toolbars>
  <wne:acds>
    <wne:acd wne:argValue="AQAAAAIA" wne:acdName="acd0" wne:fciIndexBasedOn="0065"/>
    <wne:acd wne:argValue="AQAAAAMA" wne:acdName="acd1" wne:fciIndexBasedOn="0065"/>
    <wne:acd wne:argValue="AQAAAAEA" wne:acdName="acd2"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B6CB19" w14:textId="77777777" w:rsidR="00610A49" w:rsidRDefault="00610A49">
      <w:pPr>
        <w:spacing w:line="240" w:lineRule="auto"/>
      </w:pPr>
      <w:r>
        <w:separator/>
      </w:r>
    </w:p>
  </w:endnote>
  <w:endnote w:type="continuationSeparator" w:id="0">
    <w:p w14:paraId="0A1D3F8C" w14:textId="77777777" w:rsidR="00610A49" w:rsidRDefault="00610A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DE0AD6" w14:textId="77777777" w:rsidR="00103A90" w:rsidRDefault="005E0281">
    <w:pPr>
      <w:pStyle w:val="a7"/>
    </w:pPr>
    <w:r>
      <w:rPr>
        <w:noProof/>
      </w:rPr>
      <mc:AlternateContent>
        <mc:Choice Requires="wps">
          <w:drawing>
            <wp:anchor distT="0" distB="0" distL="114300" distR="114300" simplePos="0" relativeHeight="251659264" behindDoc="0" locked="0" layoutInCell="1" allowOverlap="1" wp14:anchorId="60968656" wp14:editId="09AC81FA">
              <wp:simplePos x="0" y="0"/>
              <wp:positionH relativeFrom="margin">
                <wp:align>center</wp:align>
              </wp:positionH>
              <wp:positionV relativeFrom="paragraph">
                <wp:posOffset>0</wp:posOffset>
              </wp:positionV>
              <wp:extent cx="58420" cy="20955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02FED4" w14:textId="77777777" w:rsidR="00103A90" w:rsidRDefault="00FB72B4">
                          <w:pPr>
                            <w:pStyle w:val="a7"/>
                            <w:rPr>
                              <w:rFonts w:eastAsia="宋体"/>
                            </w:rPr>
                          </w:pP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0968656" id="_x0000_t202" coordsize="21600,21600" o:spt="202" path="m,l,21600r21600,l21600,xe">
              <v:stroke joinstyle="miter"/>
              <v:path gradientshapeok="t" o:connecttype="rect"/>
            </v:shapetype>
            <v:shape id="Text Box 2" o:spid="_x0000_s1026" type="#_x0000_t202" style="position:absolute;margin-left:0;margin-top:0;width:4.6pt;height:16.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" filled="f" stroked="f">
              <v:textbox style="mso-fit-shape-to-text:t" inset="0,0,0,0">
                <w:txbxContent>
                  <w:p w14:paraId="3A02FED4" w14:textId="77777777" w:rsidR="00103A90" w:rsidRDefault="00FB72B4">
                    <w:pPr>
                      <w:pStyle w:val="a7"/>
                      <w:rPr>
                        <w:rFonts w:eastAsia="宋体"/>
                      </w:rPr>
                    </w:pP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EFD205" w14:textId="77777777" w:rsidR="00610A49" w:rsidRDefault="00610A49">
      <w:pPr>
        <w:spacing w:line="240" w:lineRule="auto"/>
      </w:pPr>
      <w:r>
        <w:separator/>
      </w:r>
    </w:p>
  </w:footnote>
  <w:footnote w:type="continuationSeparator" w:id="0">
    <w:p w14:paraId="2DA378DD" w14:textId="77777777" w:rsidR="00610A49" w:rsidRDefault="00610A4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4FF"/>
    <w:rsid w:val="00002DEB"/>
    <w:rsid w:val="0001540D"/>
    <w:rsid w:val="00037760"/>
    <w:rsid w:val="00045E47"/>
    <w:rsid w:val="0008786A"/>
    <w:rsid w:val="000942EC"/>
    <w:rsid w:val="000A64D1"/>
    <w:rsid w:val="000F08D6"/>
    <w:rsid w:val="00103A90"/>
    <w:rsid w:val="00123E66"/>
    <w:rsid w:val="001273C1"/>
    <w:rsid w:val="0013143F"/>
    <w:rsid w:val="00132178"/>
    <w:rsid w:val="00135BB6"/>
    <w:rsid w:val="00143822"/>
    <w:rsid w:val="0015284A"/>
    <w:rsid w:val="00195319"/>
    <w:rsid w:val="001C2250"/>
    <w:rsid w:val="001F64FF"/>
    <w:rsid w:val="00284540"/>
    <w:rsid w:val="0028547D"/>
    <w:rsid w:val="00290E67"/>
    <w:rsid w:val="00295F05"/>
    <w:rsid w:val="002E5228"/>
    <w:rsid w:val="002F474F"/>
    <w:rsid w:val="00327A72"/>
    <w:rsid w:val="00346779"/>
    <w:rsid w:val="0035453D"/>
    <w:rsid w:val="00361397"/>
    <w:rsid w:val="003640D7"/>
    <w:rsid w:val="003D1B7B"/>
    <w:rsid w:val="003E0052"/>
    <w:rsid w:val="003F0AB7"/>
    <w:rsid w:val="0043574F"/>
    <w:rsid w:val="00435F4E"/>
    <w:rsid w:val="004931DD"/>
    <w:rsid w:val="004A616A"/>
    <w:rsid w:val="004B5130"/>
    <w:rsid w:val="004C2B23"/>
    <w:rsid w:val="004D7C28"/>
    <w:rsid w:val="004F2C1E"/>
    <w:rsid w:val="00523B72"/>
    <w:rsid w:val="00531ED8"/>
    <w:rsid w:val="0054641E"/>
    <w:rsid w:val="00557FF9"/>
    <w:rsid w:val="00577FFE"/>
    <w:rsid w:val="00595275"/>
    <w:rsid w:val="005977BB"/>
    <w:rsid w:val="005A132F"/>
    <w:rsid w:val="005E0281"/>
    <w:rsid w:val="005E3712"/>
    <w:rsid w:val="005E4390"/>
    <w:rsid w:val="005F59D3"/>
    <w:rsid w:val="00606C59"/>
    <w:rsid w:val="00610A49"/>
    <w:rsid w:val="00612BC0"/>
    <w:rsid w:val="00623E21"/>
    <w:rsid w:val="006468A2"/>
    <w:rsid w:val="00681F92"/>
    <w:rsid w:val="00693D39"/>
    <w:rsid w:val="006A0684"/>
    <w:rsid w:val="00767CA1"/>
    <w:rsid w:val="00784E3E"/>
    <w:rsid w:val="007B54E1"/>
    <w:rsid w:val="007C64E2"/>
    <w:rsid w:val="00814193"/>
    <w:rsid w:val="00844707"/>
    <w:rsid w:val="008621F1"/>
    <w:rsid w:val="00885231"/>
    <w:rsid w:val="008912A0"/>
    <w:rsid w:val="008A2797"/>
    <w:rsid w:val="008D252E"/>
    <w:rsid w:val="008D4365"/>
    <w:rsid w:val="008F54E8"/>
    <w:rsid w:val="0095022D"/>
    <w:rsid w:val="009622B4"/>
    <w:rsid w:val="009800C9"/>
    <w:rsid w:val="00993741"/>
    <w:rsid w:val="009B38BA"/>
    <w:rsid w:val="009C361F"/>
    <w:rsid w:val="00A0171C"/>
    <w:rsid w:val="00A04D9F"/>
    <w:rsid w:val="00A856D0"/>
    <w:rsid w:val="00AB0621"/>
    <w:rsid w:val="00AB3E1A"/>
    <w:rsid w:val="00AD1D30"/>
    <w:rsid w:val="00AE3B4D"/>
    <w:rsid w:val="00AF5837"/>
    <w:rsid w:val="00B706BA"/>
    <w:rsid w:val="00B74932"/>
    <w:rsid w:val="00B8421C"/>
    <w:rsid w:val="00BA1E44"/>
    <w:rsid w:val="00BA5DAF"/>
    <w:rsid w:val="00BB7CAC"/>
    <w:rsid w:val="00BE1995"/>
    <w:rsid w:val="00BF0CF1"/>
    <w:rsid w:val="00C204B6"/>
    <w:rsid w:val="00C87596"/>
    <w:rsid w:val="00CB42D5"/>
    <w:rsid w:val="00CC1D88"/>
    <w:rsid w:val="00CD7CD0"/>
    <w:rsid w:val="00CE6BE7"/>
    <w:rsid w:val="00CF4AD5"/>
    <w:rsid w:val="00CF5BCC"/>
    <w:rsid w:val="00D02645"/>
    <w:rsid w:val="00D03F31"/>
    <w:rsid w:val="00D0428B"/>
    <w:rsid w:val="00D32EE6"/>
    <w:rsid w:val="00D67F15"/>
    <w:rsid w:val="00D849B8"/>
    <w:rsid w:val="00D92DE6"/>
    <w:rsid w:val="00DA1641"/>
    <w:rsid w:val="00DC08BD"/>
    <w:rsid w:val="00E00BDF"/>
    <w:rsid w:val="00E04E6A"/>
    <w:rsid w:val="00E1236B"/>
    <w:rsid w:val="00E14590"/>
    <w:rsid w:val="00E26E4C"/>
    <w:rsid w:val="00E32311"/>
    <w:rsid w:val="00E3613A"/>
    <w:rsid w:val="00E378B8"/>
    <w:rsid w:val="00E4058B"/>
    <w:rsid w:val="00E46A16"/>
    <w:rsid w:val="00E53A9A"/>
    <w:rsid w:val="00E80F1B"/>
    <w:rsid w:val="00E869B8"/>
    <w:rsid w:val="00E974BC"/>
    <w:rsid w:val="00EB6EB9"/>
    <w:rsid w:val="00EC7CCB"/>
    <w:rsid w:val="00ED2476"/>
    <w:rsid w:val="00EE6657"/>
    <w:rsid w:val="00EE66CC"/>
    <w:rsid w:val="00F05427"/>
    <w:rsid w:val="00F3579C"/>
    <w:rsid w:val="00F40694"/>
    <w:rsid w:val="00F41659"/>
    <w:rsid w:val="00F41C78"/>
    <w:rsid w:val="00F641E0"/>
    <w:rsid w:val="00F66389"/>
    <w:rsid w:val="00F81520"/>
    <w:rsid w:val="00F83AEA"/>
    <w:rsid w:val="00F90391"/>
    <w:rsid w:val="00FB1745"/>
    <w:rsid w:val="00FB72B4"/>
    <w:rsid w:val="00FD2083"/>
    <w:rsid w:val="05B72CB9"/>
    <w:rsid w:val="0B9578E6"/>
    <w:rsid w:val="0BF04F1A"/>
    <w:rsid w:val="0C2B3FAA"/>
    <w:rsid w:val="0D857F1E"/>
    <w:rsid w:val="0DE87FD2"/>
    <w:rsid w:val="0E5C53C0"/>
    <w:rsid w:val="0FE97006"/>
    <w:rsid w:val="12FA22C8"/>
    <w:rsid w:val="14603B7E"/>
    <w:rsid w:val="158278FA"/>
    <w:rsid w:val="15C316F9"/>
    <w:rsid w:val="17083A3D"/>
    <w:rsid w:val="2E61350A"/>
    <w:rsid w:val="2EE5677C"/>
    <w:rsid w:val="2F9627E6"/>
    <w:rsid w:val="32595844"/>
    <w:rsid w:val="38403B57"/>
    <w:rsid w:val="40BF41BC"/>
    <w:rsid w:val="480C72A1"/>
    <w:rsid w:val="4C822F01"/>
    <w:rsid w:val="511D550A"/>
    <w:rsid w:val="5204056F"/>
    <w:rsid w:val="56074BC2"/>
    <w:rsid w:val="59633C05"/>
    <w:rsid w:val="60163971"/>
    <w:rsid w:val="63254AF7"/>
    <w:rsid w:val="676F371C"/>
    <w:rsid w:val="6A883A53"/>
    <w:rsid w:val="6A9D4779"/>
    <w:rsid w:val="713D1A98"/>
    <w:rsid w:val="740013F4"/>
    <w:rsid w:val="7961501C"/>
    <w:rsid w:val="7BDE0B6A"/>
    <w:rsid w:val="7BE71D5D"/>
    <w:rsid w:val="7F0B497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3DC70C"/>
  <w15:docId w15:val="{6CE6F535-3B29-4F74-BAF5-300D35980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spacing w:line="360" w:lineRule="auto"/>
      <w:jc w:val="both"/>
    </w:pPr>
    <w:rPr>
      <w:kern w:val="2"/>
      <w:sz w:val="24"/>
      <w:szCs w:val="24"/>
    </w:rPr>
  </w:style>
  <w:style w:type="paragraph" w:styleId="1">
    <w:name w:val="heading 1"/>
    <w:basedOn w:val="a"/>
    <w:next w:val="a"/>
    <w:link w:val="10"/>
    <w:qFormat/>
    <w:pPr>
      <w:keepNext/>
      <w:keepLines/>
      <w:spacing w:before="340" w:after="330" w:line="579" w:lineRule="auto"/>
      <w:outlineLvl w:val="0"/>
    </w:pPr>
    <w:rPr>
      <w:rFonts w:eastAsia="黑体"/>
      <w:b/>
      <w:bCs/>
      <w:kern w:val="44"/>
      <w:sz w:val="36"/>
      <w:szCs w:val="44"/>
    </w:rPr>
  </w:style>
  <w:style w:type="paragraph" w:styleId="2">
    <w:name w:val="heading 2"/>
    <w:basedOn w:val="a"/>
    <w:next w:val="a"/>
    <w:link w:val="20"/>
    <w:qFormat/>
    <w:pPr>
      <w:keepNext/>
      <w:keepLines/>
      <w:spacing w:before="360" w:after="360" w:line="240" w:lineRule="auto"/>
      <w:outlineLvl w:val="1"/>
    </w:pPr>
    <w:rPr>
      <w:rFonts w:ascii="Cambria" w:eastAsia="黑体" w:hAnsi="Cambria"/>
      <w:b/>
      <w:bCs/>
      <w:sz w:val="36"/>
      <w:szCs w:val="32"/>
    </w:rPr>
  </w:style>
  <w:style w:type="paragraph" w:styleId="3">
    <w:name w:val="heading 3"/>
    <w:basedOn w:val="a"/>
    <w:next w:val="a"/>
    <w:link w:val="30"/>
    <w:qFormat/>
    <w:pPr>
      <w:keepNext/>
      <w:keepLines/>
      <w:spacing w:before="240" w:after="240" w:line="240" w:lineRule="auto"/>
      <w:ind w:left="363" w:hanging="363"/>
      <w:outlineLvl w:val="2"/>
    </w:pPr>
    <w:rPr>
      <w:rFonts w:eastAsia="黑体"/>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qFormat/>
    <w:pPr>
      <w:spacing w:after="120"/>
      <w:ind w:leftChars="200" w:left="420"/>
    </w:pPr>
  </w:style>
  <w:style w:type="paragraph" w:styleId="TOC3">
    <w:name w:val="toc 3"/>
    <w:basedOn w:val="a"/>
    <w:next w:val="a"/>
    <w:uiPriority w:val="39"/>
    <w:qFormat/>
    <w:pPr>
      <w:ind w:left="480"/>
      <w:jc w:val="left"/>
    </w:pPr>
    <w:rPr>
      <w:rFonts w:asciiTheme="minorHAnsi" w:hAnsiTheme="minorHAnsi" w:cstheme="minorHAnsi"/>
      <w:i/>
      <w:iCs/>
      <w:sz w:val="20"/>
      <w:szCs w:val="20"/>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tabs>
        <w:tab w:val="center" w:pos="4153"/>
        <w:tab w:val="right" w:pos="8306"/>
      </w:tabs>
      <w:snapToGrid w:val="0"/>
      <w:jc w:val="center"/>
    </w:pPr>
    <w:rPr>
      <w:rFonts w:asciiTheme="minorHAnsi" w:eastAsiaTheme="minorEastAsia" w:hAnsiTheme="minorHAnsi" w:cstheme="minorBidi"/>
      <w:sz w:val="18"/>
      <w:szCs w:val="18"/>
    </w:rPr>
  </w:style>
  <w:style w:type="paragraph" w:styleId="TOC1">
    <w:name w:val="toc 1"/>
    <w:basedOn w:val="a"/>
    <w:next w:val="a"/>
    <w:uiPriority w:val="39"/>
    <w:qFormat/>
    <w:pPr>
      <w:spacing w:before="120" w:after="120"/>
      <w:jc w:val="left"/>
    </w:pPr>
    <w:rPr>
      <w:rFonts w:asciiTheme="minorHAnsi" w:hAnsiTheme="minorHAnsi" w:cstheme="minorHAnsi"/>
      <w:b/>
      <w:bCs/>
      <w:caps/>
      <w:sz w:val="20"/>
      <w:szCs w:val="20"/>
    </w:rPr>
  </w:style>
  <w:style w:type="paragraph" w:styleId="TOC2">
    <w:name w:val="toc 2"/>
    <w:basedOn w:val="a"/>
    <w:next w:val="a"/>
    <w:uiPriority w:val="39"/>
    <w:qFormat/>
    <w:pPr>
      <w:ind w:left="240"/>
      <w:jc w:val="left"/>
    </w:pPr>
    <w:rPr>
      <w:rFonts w:asciiTheme="minorHAnsi" w:hAnsiTheme="minorHAnsi" w:cstheme="minorHAnsi"/>
      <w:smallCaps/>
      <w:sz w:val="20"/>
      <w:szCs w:val="20"/>
    </w:rPr>
  </w:style>
  <w:style w:type="paragraph" w:styleId="ab">
    <w:name w:val="Normal (Web)"/>
    <w:basedOn w:val="a"/>
    <w:uiPriority w:val="99"/>
    <w:qFormat/>
    <w:pPr>
      <w:spacing w:before="100" w:beforeAutospacing="1" w:after="100" w:afterAutospacing="1"/>
      <w:jc w:val="left"/>
    </w:pPr>
    <w:rPr>
      <w:kern w:val="0"/>
    </w:rPr>
  </w:style>
  <w:style w:type="table" w:styleId="ac">
    <w:name w:val="Table Grid"/>
    <w:basedOn w:val="a1"/>
    <w:uiPriority w:val="3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d">
    <w:name w:val="page number"/>
    <w:basedOn w:val="a0"/>
    <w:qFormat/>
  </w:style>
  <w:style w:type="character" w:styleId="ae">
    <w:name w:val="Hyperlink"/>
    <w:uiPriority w:val="99"/>
    <w:qFormat/>
    <w:rPr>
      <w:color w:val="0000FF"/>
      <w:u w:val="single"/>
    </w:rPr>
  </w:style>
  <w:style w:type="character" w:customStyle="1" w:styleId="20">
    <w:name w:val="标题 2 字符"/>
    <w:basedOn w:val="a0"/>
    <w:link w:val="2"/>
    <w:qFormat/>
    <w:rPr>
      <w:rFonts w:ascii="Cambria" w:eastAsia="黑体" w:hAnsi="Cambria" w:cs="Times New Roman"/>
      <w:b/>
      <w:bCs/>
      <w:sz w:val="36"/>
      <w:szCs w:val="32"/>
    </w:rPr>
  </w:style>
  <w:style w:type="character" w:customStyle="1" w:styleId="30">
    <w:name w:val="标题 3 字符"/>
    <w:basedOn w:val="a0"/>
    <w:link w:val="3"/>
    <w:qFormat/>
    <w:rPr>
      <w:rFonts w:ascii="Times New Roman" w:eastAsia="黑体" w:hAnsi="Times New Roman" w:cs="Times New Roman"/>
      <w:b/>
      <w:bCs/>
      <w:sz w:val="24"/>
      <w:szCs w:val="32"/>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10">
    <w:name w:val="标题 1 字符"/>
    <w:basedOn w:val="a0"/>
    <w:link w:val="1"/>
    <w:qFormat/>
    <w:rPr>
      <w:rFonts w:ascii="Times New Roman" w:eastAsia="黑体" w:hAnsi="Times New Roman" w:cs="Times New Roman"/>
      <w:b/>
      <w:bCs/>
      <w:kern w:val="44"/>
      <w:sz w:val="36"/>
      <w:szCs w:val="44"/>
    </w:rPr>
  </w:style>
  <w:style w:type="character" w:customStyle="1" w:styleId="a4">
    <w:name w:val="正文文本缩进 字符"/>
    <w:basedOn w:val="a0"/>
    <w:link w:val="a3"/>
    <w:qFormat/>
    <w:rPr>
      <w:rFonts w:ascii="Times New Roman" w:eastAsia="宋体" w:hAnsi="Times New Roman" w:cs="Times New Roman"/>
      <w:szCs w:val="24"/>
    </w:rPr>
  </w:style>
  <w:style w:type="paragraph" w:customStyle="1" w:styleId="af">
    <w:name w:val="标题名"/>
    <w:basedOn w:val="a"/>
    <w:qFormat/>
    <w:pPr>
      <w:adjustRightInd w:val="0"/>
      <w:snapToGrid w:val="0"/>
      <w:spacing w:before="480" w:after="360"/>
      <w:jc w:val="center"/>
      <w:outlineLvl w:val="0"/>
    </w:pPr>
    <w:rPr>
      <w:rFonts w:eastAsia="黑体"/>
      <w:sz w:val="32"/>
    </w:rPr>
  </w:style>
  <w:style w:type="character" w:customStyle="1" w:styleId="11">
    <w:name w:val="封面1"/>
    <w:qFormat/>
    <w:rPr>
      <w:rFonts w:ascii="Times New Roman" w:eastAsia="楷体_GB2312" w:hAnsi="Times New Roman"/>
      <w:spacing w:val="60"/>
      <w:kern w:val="84"/>
      <w:sz w:val="84"/>
    </w:rPr>
  </w:style>
  <w:style w:type="character" w:customStyle="1" w:styleId="21">
    <w:name w:val="封面2"/>
    <w:qFormat/>
    <w:rPr>
      <w:b/>
      <w:spacing w:val="60"/>
      <w:sz w:val="44"/>
    </w:rPr>
  </w:style>
  <w:style w:type="character" w:customStyle="1" w:styleId="-">
    <w:name w:val="封面-论文英文题目"/>
    <w:qFormat/>
    <w:rPr>
      <w:rFonts w:ascii="Times New Roman" w:eastAsia="宋体" w:hAnsi="Times New Roman"/>
      <w:sz w:val="36"/>
    </w:rPr>
  </w:style>
  <w:style w:type="paragraph" w:customStyle="1" w:styleId="af0">
    <w:name w:val="正文（结尾部分）"/>
    <w:basedOn w:val="a"/>
    <w:qFormat/>
    <w:pPr>
      <w:adjustRightInd w:val="0"/>
      <w:snapToGrid w:val="0"/>
      <w:spacing w:line="320" w:lineRule="exact"/>
      <w:ind w:firstLineChars="200" w:firstLine="200"/>
    </w:pPr>
  </w:style>
  <w:style w:type="paragraph" w:customStyle="1" w:styleId="af1">
    <w:name w:val="标题名（不入目录）"/>
    <w:basedOn w:val="a"/>
    <w:qFormat/>
    <w:pPr>
      <w:adjustRightInd w:val="0"/>
      <w:snapToGrid w:val="0"/>
      <w:spacing w:before="480" w:after="360"/>
      <w:jc w:val="center"/>
    </w:pPr>
    <w:rPr>
      <w:rFonts w:eastAsia="黑体"/>
      <w:kern w:val="0"/>
      <w:sz w:val="32"/>
    </w:rPr>
  </w:style>
  <w:style w:type="character" w:customStyle="1" w:styleId="a6">
    <w:name w:val="批注框文本 字符"/>
    <w:basedOn w:val="a0"/>
    <w:link w:val="a5"/>
    <w:uiPriority w:val="99"/>
    <w:semiHidden/>
    <w:qFormat/>
    <w:rPr>
      <w:rFonts w:ascii="Times New Roman" w:eastAsia="宋体" w:hAnsi="Times New Roman" w:cs="Times New Roman"/>
      <w:sz w:val="18"/>
      <w:szCs w:val="18"/>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WPSOffice3">
    <w:name w:val="WPSOffice手动目录 3"/>
    <w:qFormat/>
    <w:pPr>
      <w:ind w:leftChars="400" w:left="400"/>
    </w:pPr>
  </w:style>
  <w:style w:type="paragraph" w:styleId="TOC4">
    <w:name w:val="toc 4"/>
    <w:basedOn w:val="a"/>
    <w:next w:val="a"/>
    <w:autoRedefine/>
    <w:uiPriority w:val="39"/>
    <w:unhideWhenUsed/>
    <w:rsid w:val="003640D7"/>
    <w:pPr>
      <w:ind w:left="720"/>
      <w:jc w:val="left"/>
    </w:pPr>
    <w:rPr>
      <w:rFonts w:asciiTheme="minorHAnsi" w:hAnsiTheme="minorHAnsi" w:cstheme="minorHAnsi"/>
      <w:sz w:val="18"/>
      <w:szCs w:val="18"/>
    </w:rPr>
  </w:style>
  <w:style w:type="paragraph" w:styleId="TOC5">
    <w:name w:val="toc 5"/>
    <w:basedOn w:val="a"/>
    <w:next w:val="a"/>
    <w:autoRedefine/>
    <w:uiPriority w:val="39"/>
    <w:unhideWhenUsed/>
    <w:rsid w:val="003640D7"/>
    <w:pPr>
      <w:ind w:left="960"/>
      <w:jc w:val="left"/>
    </w:pPr>
    <w:rPr>
      <w:rFonts w:asciiTheme="minorHAnsi" w:hAnsiTheme="minorHAnsi" w:cstheme="minorHAnsi"/>
      <w:sz w:val="18"/>
      <w:szCs w:val="18"/>
    </w:rPr>
  </w:style>
  <w:style w:type="paragraph" w:styleId="TOC6">
    <w:name w:val="toc 6"/>
    <w:basedOn w:val="a"/>
    <w:next w:val="a"/>
    <w:autoRedefine/>
    <w:uiPriority w:val="39"/>
    <w:unhideWhenUsed/>
    <w:rsid w:val="003640D7"/>
    <w:pPr>
      <w:ind w:left="1200"/>
      <w:jc w:val="left"/>
    </w:pPr>
    <w:rPr>
      <w:rFonts w:asciiTheme="minorHAnsi" w:hAnsiTheme="minorHAnsi" w:cstheme="minorHAnsi"/>
      <w:sz w:val="18"/>
      <w:szCs w:val="18"/>
    </w:rPr>
  </w:style>
  <w:style w:type="paragraph" w:styleId="TOC7">
    <w:name w:val="toc 7"/>
    <w:basedOn w:val="a"/>
    <w:next w:val="a"/>
    <w:autoRedefine/>
    <w:uiPriority w:val="39"/>
    <w:unhideWhenUsed/>
    <w:rsid w:val="003640D7"/>
    <w:pPr>
      <w:ind w:left="1440"/>
      <w:jc w:val="left"/>
    </w:pPr>
    <w:rPr>
      <w:rFonts w:asciiTheme="minorHAnsi" w:hAnsiTheme="minorHAnsi" w:cstheme="minorHAnsi"/>
      <w:sz w:val="18"/>
      <w:szCs w:val="18"/>
    </w:rPr>
  </w:style>
  <w:style w:type="paragraph" w:styleId="TOC8">
    <w:name w:val="toc 8"/>
    <w:basedOn w:val="a"/>
    <w:next w:val="a"/>
    <w:autoRedefine/>
    <w:uiPriority w:val="39"/>
    <w:unhideWhenUsed/>
    <w:rsid w:val="003640D7"/>
    <w:pPr>
      <w:ind w:left="1680"/>
      <w:jc w:val="left"/>
    </w:pPr>
    <w:rPr>
      <w:rFonts w:asciiTheme="minorHAnsi" w:hAnsiTheme="minorHAnsi" w:cstheme="minorHAnsi"/>
      <w:sz w:val="18"/>
      <w:szCs w:val="18"/>
    </w:rPr>
  </w:style>
  <w:style w:type="paragraph" w:styleId="TOC9">
    <w:name w:val="toc 9"/>
    <w:basedOn w:val="a"/>
    <w:next w:val="a"/>
    <w:autoRedefine/>
    <w:uiPriority w:val="39"/>
    <w:unhideWhenUsed/>
    <w:rsid w:val="003640D7"/>
    <w:pPr>
      <w:ind w:left="1920"/>
      <w:jc w:val="left"/>
    </w:pPr>
    <w:rPr>
      <w:rFonts w:asciiTheme="minorHAnsi" w:hAnsiTheme="minorHAnsi" w:cstheme="minorHAnsi"/>
      <w:sz w:val="18"/>
      <w:szCs w:val="18"/>
    </w:rPr>
  </w:style>
  <w:style w:type="character" w:styleId="af2">
    <w:name w:val="Strong"/>
    <w:basedOn w:val="a0"/>
    <w:uiPriority w:val="22"/>
    <w:qFormat/>
    <w:rsid w:val="004F2C1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65731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baike.so.com/doc/5912132-6125040.html" TargetMode="External"/><Relationship Id="rId18" Type="http://schemas.openxmlformats.org/officeDocument/2006/relationships/hyperlink" Target="https://baike.so.com/doc/6630573-6844375.html" TargetMode="External"/><Relationship Id="rId26" Type="http://schemas.openxmlformats.org/officeDocument/2006/relationships/footer" Target="footer1.xml"/><Relationship Id="rId3" Type="http://schemas.openxmlformats.org/officeDocument/2006/relationships/customXml" Target="../customXml/item2.xml"/><Relationship Id="rId21" Type="http://schemas.openxmlformats.org/officeDocument/2006/relationships/image" Target="media/image4.png"/><Relationship Id="rId7" Type="http://schemas.openxmlformats.org/officeDocument/2006/relationships/footnotes" Target="footnotes.xml"/><Relationship Id="rId12" Type="http://schemas.openxmlformats.org/officeDocument/2006/relationships/hyperlink" Target="https://baike.so.com/doc/5417648-5655796.html" TargetMode="External"/><Relationship Id="rId17" Type="http://schemas.openxmlformats.org/officeDocument/2006/relationships/hyperlink" Target="https://baike.so.com/doc/3110308-3278292.html" TargetMode="External"/><Relationship Id="rId25" Type="http://schemas.openxmlformats.org/officeDocument/2006/relationships/oleObject" Target="embeddings/oleObject2.bin"/><Relationship Id="rId2" Type="http://schemas.openxmlformats.org/officeDocument/2006/relationships/customXml" Target="../customXml/item1.xml"/><Relationship Id="rId16" Type="http://schemas.openxmlformats.org/officeDocument/2006/relationships/hyperlink" Target="https://baike.so.com/doc/6630573-6844375.html" TargetMode="External"/><Relationship Id="rId20" Type="http://schemas.openxmlformats.org/officeDocument/2006/relationships/image" Target="media/image3.png"/><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yperlink" Target="https://baike.so.com/doc/1782643-1885151.html" TargetMode="External"/><Relationship Id="rId24" Type="http://schemas.openxmlformats.org/officeDocument/2006/relationships/image" Target="media/image6.wmf"/><Relationship Id="rId5" Type="http://schemas.openxmlformats.org/officeDocument/2006/relationships/settings" Target="settings.xml"/><Relationship Id="rId15" Type="http://schemas.openxmlformats.org/officeDocument/2006/relationships/hyperlink" Target="https://baike.so.com/doc/1053040-1113930.html" TargetMode="External"/><Relationship Id="rId23" Type="http://schemas.openxmlformats.org/officeDocument/2006/relationships/oleObject" Target="embeddings/oleObject1.bin"/><Relationship Id="rId28" Type="http://schemas.openxmlformats.org/officeDocument/2006/relationships/theme" Target="theme/theme1.xml"/><Relationship Id="rId10" Type="http://schemas.openxmlformats.org/officeDocument/2006/relationships/hyperlink" Target="https://baike.so.com/doc/5412757-5650897.html" TargetMode="External"/><Relationship Id="rId19"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baike.so.com/doc/933443-986650.html" TargetMode="External"/><Relationship Id="rId22" Type="http://schemas.openxmlformats.org/officeDocument/2006/relationships/image" Target="media/image5.wmf"/><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textRotate="1"/>
  </customShpExts>
</s:customData>
</file>

<file path=customXml/item2.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8F4E9A-5307-45E5-9DD6-663B305F4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12</Pages>
  <Words>841</Words>
  <Characters>4799</Characters>
  <Application>Microsoft Office Word</Application>
  <DocSecurity>0</DocSecurity>
  <Lines>39</Lines>
  <Paragraphs>11</Paragraphs>
  <ScaleCrop>false</ScaleCrop>
  <Company/>
  <LinksUpToDate>false</LinksUpToDate>
  <CharactersWithSpaces>5629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Administrator</cp:lastModifiedBy>
  <cp:revision>10</cp:revision>
  <cp:lastPrinted>2022-04-15T07:19:00Z</cp:lastPrinted>
  <dcterms:created xsi:type="dcterms:W3CDTF">2022-04-15T07:11:00Z</dcterms:created>
  <dcterms:modified xsi:type="dcterms:W3CDTF">2022-05-20T02:15:00Z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62D898FBF9A04E0BAF85AB785DA9D426</vt:lpwstr>
  </property>
</Properties>
</file>