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B67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消防维保服务采购需求书</w:t>
      </w:r>
    </w:p>
    <w:p w14:paraId="7909E08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490A8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</w:t>
      </w:r>
    </w:p>
    <w:p w14:paraId="0652CA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湛江开放大学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根据日常消防安全要求采购消防设施维护服务，项目采购预算1.5万元。</w:t>
      </w:r>
    </w:p>
    <w:p w14:paraId="703B79B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湛江开放大学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消防设施维保服务采购项目</w:t>
      </w:r>
    </w:p>
    <w:p w14:paraId="62AF1E5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55F9A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项目地点：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湛江市人民大道中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11号湛江开放大学。</w:t>
      </w:r>
    </w:p>
    <w:p w14:paraId="56B96FD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2475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维保范围：本项目范围内所有消防设施，包括但不限于火灾自动报警系统、自动喷水灭火系统、消火栓系统、防排烟系统、应急照明及疏散指示系统、防火门及防火卷帘系统、气体灭火系统、消防广播及消防电话系统等。</w:t>
      </w:r>
    </w:p>
    <w:p w14:paraId="787CDEF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22D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服务期限：自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</w:t>
      </w:r>
      <w:r>
        <w:rPr>
          <w:rFonts w:hint="eastAsia" w:ascii="仿宋_GB2312" w:hAnsi="仿宋_GB2312" w:eastAsia="仿宋_GB2312" w:cs="仿宋_GB2312"/>
          <w:sz w:val="32"/>
          <w:szCs w:val="32"/>
        </w:rPr>
        <w:t>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2027年4月</w:t>
      </w:r>
      <w:r>
        <w:rPr>
          <w:rFonts w:hint="eastAsia" w:ascii="仿宋_GB2312" w:hAnsi="仿宋_GB2312" w:eastAsia="仿宋_GB2312" w:cs="仿宋_GB2312"/>
          <w:sz w:val="32"/>
          <w:szCs w:val="32"/>
        </w:rPr>
        <w:t>止，共计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个月/年。合同期满后，经双方考核合格可续签合同。</w:t>
      </w:r>
    </w:p>
    <w:p w14:paraId="7C81AFC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964E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二、采购方需求</w:t>
      </w:r>
    </w:p>
    <w:p w14:paraId="2944D8A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8EDA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资质要求</w:t>
      </w:r>
    </w:p>
    <w:p w14:paraId="18027A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（1）供应商须具备独立法人资格，持有有效的营业执照。</w:t>
      </w:r>
    </w:p>
    <w:p w14:paraId="227A19F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（2）须具备消防设施工程专业承包资质或消防设施维护保养检测资质，且资质等级符合国家及地方相关规定。</w:t>
      </w:r>
    </w:p>
    <w:p w14:paraId="264FFC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（3）项目负责人须持有注册消防工程师资格证书及相关上岗证书，具备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年以上消防维保项目管理经验。</w:t>
      </w:r>
    </w:p>
    <w:p w14:paraId="320A73A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年内具有不少于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项同类消防维保项目业绩，且无重大安全事故及违约记录。</w:t>
      </w:r>
    </w:p>
    <w:p w14:paraId="14119B0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）中标公司需在广东政府采购智慧云平台签订合同。</w:t>
      </w:r>
    </w:p>
    <w:p w14:paraId="4871335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EB8BE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维保服务要求</w:t>
      </w:r>
    </w:p>
    <w:p w14:paraId="5BC6B7C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（1）日常巡检：每月进行1次全面巡检，对消防设施的运行状态、外观完整性、参数准确性进行检查，及时发现并排除故障隐患，填写巡检记录并经采购方签字确认。</w:t>
      </w:r>
    </w:p>
    <w:p w14:paraId="5837B3D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定期维护保养：每季度进行1次季度保养，每年进行1次年度全面维保，按照国家规范《建筑消防设施的维护管理》（GB25201）要求，完成设施的清洁、调试、校准、更换易损件等工作，出具季度/年度维保报告。</w:t>
      </w:r>
    </w:p>
    <w:p w14:paraId="466C9EF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（3）故障应急处理：接到故障报修通知后，须在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小时内到达现场，一般故障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小时内修复，复杂故障应说明原因并制定解决方案，最长修复时间不超过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小时，确保消防设施尽快恢复正常运行。</w:t>
      </w:r>
    </w:p>
    <w:p w14:paraId="2437CC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（4）检测与年检配合：配合采购方完成消防设施年度检测及消防部门的监督检查工作，确保所有设施符合验收标准，顺利通过检查。</w:t>
      </w:r>
    </w:p>
    <w:p w14:paraId="04F5213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（5）培训服务：免费为采购方相关人员提供不少于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次消防设施操作及应急处置培训，提升人员消防安全意识和实操能力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，同时配合采购方每年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次的消防应急演练。</w:t>
      </w:r>
    </w:p>
    <w:p w14:paraId="51E87BC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D5141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物料与配件要求</w:t>
      </w:r>
    </w:p>
    <w:p w14:paraId="54AA419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（1）维保过程中所需的常规耗材（如密封垫、清洁剂、电池等）由供应商免费提供。</w:t>
      </w:r>
    </w:p>
    <w:p w14:paraId="23D2683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（2）因设施老化或损坏需要更换的重要配件（如传感器、阀门、控制器等），供应商须提供原厂合格产品，报价须明确配件单价，采购方审核确认后由供应商负责安装调试。</w:t>
      </w:r>
    </w:p>
    <w:p w14:paraId="74FFCA0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10F4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文档与报告要求</w:t>
      </w:r>
    </w:p>
    <w:p w14:paraId="44F586F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（1）每次巡检、保养、维修后，须及时提交书面记录，内容包括工作内容、设施状态、故障处理情况等。</w:t>
      </w:r>
    </w:p>
    <w:p w14:paraId="0B3F597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（2）每季度末提交季度维保总结报告，每年末提交年度维保总结报告及设施运行评估报告，报告须加盖供应商公章并经项目负责人签字。</w:t>
      </w:r>
    </w:p>
    <w:p w14:paraId="44B8221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F9EE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三、报价要求</w:t>
      </w:r>
    </w:p>
    <w:p w14:paraId="14262BC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D3AE9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报价为含税全包价，包含人工、耗材、交通、培训、利润、税金等所有相关费用。</w:t>
      </w:r>
    </w:p>
    <w:p w14:paraId="66C3F2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报价单须明确区分日常维保服务费、配件更换单价等内容，不得有遗漏项。</w:t>
      </w:r>
    </w:p>
    <w:p w14:paraId="7161FE2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供应商须在报价文件中说明报价的计算依据及优惠条件。</w:t>
      </w:r>
    </w:p>
    <w:p w14:paraId="4D348AE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3DB4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四、验收标准</w:t>
      </w:r>
    </w:p>
    <w:p w14:paraId="661936F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C57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消防设施运行状态符合国家现行消防规范及设计要求，各项性能参数达标。</w:t>
      </w:r>
    </w:p>
    <w:p w14:paraId="4603FE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维保记录、报告等文档齐全、规范，经采购方签字确认。</w:t>
      </w:r>
    </w:p>
    <w:p w14:paraId="3BDB39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顺利通过消防部门的年度监督检查及第三方检测机构的检测。</w:t>
      </w:r>
    </w:p>
    <w:p w14:paraId="0E4CE31D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采购方对维保服务的满意度评分不低于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分（满分100分）。</w:t>
      </w:r>
    </w:p>
    <w:p w14:paraId="5C4880F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E8966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五、付款方式</w:t>
      </w:r>
    </w:p>
    <w:p w14:paraId="48154D3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C66B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合同签订后15个工作日内，采购方支付合同总金额的50%作为预付款，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每季度维保完成并验收合格后，支付合同季度服务费的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E20DD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年度维保完成并验收合格，且通过消防年检后，支付剩余合同尾款。</w:t>
      </w:r>
    </w:p>
    <w:p w14:paraId="0D3A71C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758C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六、其他要求</w:t>
      </w:r>
    </w:p>
    <w:p w14:paraId="7F73254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203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供应商须遵守采购方的各项规章制度，维保作业时采取安全防护措施，避免发生安全事故，如因供应商原因造成的损失，由供应商承担全部责任。</w:t>
      </w:r>
    </w:p>
    <w:p w14:paraId="7CD7643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2B1ED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本项目不接受联合体投标，严禁转包或违法分包。</w:t>
      </w:r>
    </w:p>
    <w:p w14:paraId="023C265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46D2A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公告时间及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响应文件要求</w:t>
      </w:r>
    </w:p>
    <w:p w14:paraId="24CD883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965A2F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公告时间：2026年3月11日8时00分至2026年3月28日17时00分止。</w:t>
      </w:r>
    </w:p>
    <w:p w14:paraId="7F04D30B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报名时间：自公告日起至2026年3月28日17时00分期间。</w:t>
      </w:r>
    </w:p>
    <w:p w14:paraId="3ABD62B0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响应文件要求：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2026年3月28日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前，提交包含营业执照、资质证书、业绩证明、项目负责人简历、维保方案、报价单等内容的响应文件，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响应报价文件需做好密封，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F9EE48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获取文件时间及方式：2026年3月11日8时00分至2026年3月28日17时00分止。将通过学校官网方式发出邀请通知及采购项目用户需求文件，有投标意向的企业自行下载。</w:t>
      </w:r>
    </w:p>
    <w:p w14:paraId="0D72DD45">
      <w:pPr>
        <w:widowControl w:val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5A15E0C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本项目中标方法采取综合评估法进行定标。</w:t>
      </w:r>
    </w:p>
    <w:p w14:paraId="3A4C3A06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开标时间：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（3）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（30） </w:t>
      </w:r>
      <w:r>
        <w:rPr>
          <w:rFonts w:ascii="宋体" w:hAnsi="宋体" w:eastAsia="宋体"/>
          <w:sz w:val="28"/>
          <w:szCs w:val="28"/>
        </w:rPr>
        <w:t>日。</w:t>
      </w:r>
    </w:p>
    <w:p w14:paraId="031B22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1ED81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湛江开放大学</w:t>
      </w:r>
    </w:p>
    <w:p w14:paraId="3A1F821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湛江市霞山区人民大道中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11号</w:t>
      </w:r>
    </w:p>
    <w:p w14:paraId="7414C83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联系人：余老师、张老师</w:t>
      </w:r>
    </w:p>
    <w:p w14:paraId="4993F64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0759-2291996</w:t>
      </w:r>
    </w:p>
    <w:p w14:paraId="4D55C54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94B00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A22D18">
      <w:pPr>
        <w:ind w:firstLine="6080" w:firstLineChars="19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湛江开放大学</w:t>
      </w:r>
    </w:p>
    <w:p w14:paraId="28BAD99C">
      <w:pPr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995B9"/>
    <w:multiLevelType w:val="singleLevel"/>
    <w:tmpl w:val="D18995B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1E2AF58"/>
    <w:multiLevelType w:val="singleLevel"/>
    <w:tmpl w:val="E1E2AF58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E8FD0F0E"/>
    <w:multiLevelType w:val="singleLevel"/>
    <w:tmpl w:val="E8FD0F0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9408D"/>
    <w:rsid w:val="0C19404E"/>
    <w:rsid w:val="14D4290F"/>
    <w:rsid w:val="1FCB46F4"/>
    <w:rsid w:val="2419303C"/>
    <w:rsid w:val="2E9077CD"/>
    <w:rsid w:val="32334F51"/>
    <w:rsid w:val="3FE81621"/>
    <w:rsid w:val="4195608F"/>
    <w:rsid w:val="45B67244"/>
    <w:rsid w:val="4B8464B4"/>
    <w:rsid w:val="4E573A0C"/>
    <w:rsid w:val="53A2397B"/>
    <w:rsid w:val="574A6804"/>
    <w:rsid w:val="6044653C"/>
    <w:rsid w:val="656B2999"/>
    <w:rsid w:val="681F15E7"/>
    <w:rsid w:val="743957DE"/>
    <w:rsid w:val="76623428"/>
    <w:rsid w:val="77D97102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1799</Words>
  <Characters>1896</Characters>
  <Lines>0</Lines>
  <Paragraphs>0</Paragraphs>
  <TotalTime>35</TotalTime>
  <ScaleCrop>false</ScaleCrop>
  <LinksUpToDate>false</LinksUpToDate>
  <CharactersWithSpaces>1915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2025-12-24T15:00:00Z</dcterms:created>
  <dc:creator>Administrator</dc:creator>
  <cp:lastModifiedBy>蘑菇熊</cp:lastModifiedBy>
  <cp:lastPrinted>2026-03-11T00:48:58Z</cp:lastPrinted>
  <dcterms:modified xsi:type="dcterms:W3CDTF">2026-03-11T00:50:34Z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eyJoZGlkIjoiNDM2NjZmYmMzZmU2MjM3ZWU0Y2QwNjkwMTQ5YjA1NjQiLCJ1c2VySWQiOiI1NzEyNzI4NjEifQ==</vt:lpwstr>
  </property>
  <property fmtid="{D5CDD505-2E9C-101B-9397-08002B2CF9AE}" pid="4" name="ICV">
    <vt:lpwstr>BF5D76BE0FAD4A4D83631A01CB5E2636_13</vt:lpwstr>
  </property>
</Properties>
</file>